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4B201" w14:textId="412FE59D" w:rsidR="001672E2" w:rsidRPr="00BF6F86" w:rsidRDefault="001672E2" w:rsidP="001672E2">
      <w:pPr>
        <w:pStyle w:val="CommentText"/>
        <w:rPr>
          <w:rFonts w:ascii="Times New Roman" w:hAnsi="Times New Roman" w:cs="Times New Roman"/>
          <w:sz w:val="24"/>
          <w:szCs w:val="24"/>
        </w:rPr>
      </w:pPr>
    </w:p>
    <w:p w14:paraId="39455704" w14:textId="77777777" w:rsidR="00262951" w:rsidRDefault="00262951" w:rsidP="00C6530F">
      <w:pPr>
        <w:spacing w:after="0"/>
        <w:ind w:left="720" w:hanging="720"/>
        <w:rPr>
          <w:rFonts w:ascii="Times New Roman" w:hAnsi="Times New Roman" w:cs="Times New Roman"/>
          <w:sz w:val="24"/>
          <w:szCs w:val="24"/>
        </w:rPr>
      </w:pPr>
    </w:p>
    <w:p w14:paraId="4E15C712" w14:textId="4ACD030E" w:rsidR="00721490" w:rsidRDefault="00721490" w:rsidP="00AC2050">
      <w:pPr>
        <w:spacing w:after="0"/>
        <w:rPr>
          <w:rFonts w:ascii="Times New Roman" w:hAnsi="Times New Roman" w:cs="Times New Roman"/>
          <w:sz w:val="24"/>
          <w:szCs w:val="24"/>
        </w:rPr>
      </w:pPr>
      <w:r w:rsidRPr="00DF75C8">
        <w:rPr>
          <w:rFonts w:ascii="Times New Roman" w:hAnsi="Times New Roman" w:cs="Times New Roman"/>
          <w:b/>
          <w:sz w:val="24"/>
          <w:szCs w:val="24"/>
        </w:rPr>
        <w:t>Chap 19</w:t>
      </w:r>
      <w:r w:rsidR="006E37B4">
        <w:rPr>
          <w:rFonts w:ascii="Times New Roman" w:hAnsi="Times New Roman" w:cs="Times New Roman"/>
          <w:sz w:val="24"/>
          <w:szCs w:val="24"/>
        </w:rPr>
        <w:t>_for e-bibliography</w:t>
      </w:r>
    </w:p>
    <w:p w14:paraId="6344C365" w14:textId="77777777" w:rsidR="00384E5C" w:rsidRPr="00384E5C" w:rsidRDefault="00384E5C" w:rsidP="00C6530F">
      <w:pPr>
        <w:spacing w:after="0"/>
        <w:ind w:left="720" w:hanging="720"/>
        <w:rPr>
          <w:rFonts w:ascii="Times New Roman" w:hAnsi="Times New Roman" w:cs="Times New Roman"/>
          <w:sz w:val="24"/>
          <w:szCs w:val="24"/>
        </w:rPr>
      </w:pPr>
    </w:p>
    <w:p w14:paraId="1F955E94" w14:textId="77777777" w:rsidR="00055A20" w:rsidRPr="00BF6F86" w:rsidRDefault="00055A20" w:rsidP="00055A20">
      <w:pPr>
        <w:autoSpaceDE w:val="0"/>
        <w:autoSpaceDN w:val="0"/>
        <w:adjustRightInd w:val="0"/>
        <w:spacing w:after="0" w:line="240" w:lineRule="auto"/>
        <w:ind w:left="720" w:hanging="720"/>
        <w:rPr>
          <w:rFonts w:ascii="Times New Roman" w:hAnsi="Times New Roman" w:cs="Times New Roman"/>
          <w:sz w:val="24"/>
          <w:szCs w:val="24"/>
        </w:rPr>
      </w:pPr>
      <w:r w:rsidRPr="00BF6F86">
        <w:rPr>
          <w:rFonts w:ascii="Times New Roman" w:hAnsi="Times New Roman" w:cs="Times New Roman"/>
          <w:sz w:val="24"/>
          <w:szCs w:val="24"/>
        </w:rPr>
        <w:t>Adin D, Atkins C, Londono L, et al. Correction of serum chloride concentration in dogs with congestive heart failure. J Vet Intern Med 2021;35:51-57.</w:t>
      </w:r>
    </w:p>
    <w:p w14:paraId="3482D4AF"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Adin DB, Milner RJ, Berger KD, et al. Cardiac troponin I concentrations in normal dogs and cats using a bedside analyzer. J Vet Cardiol 2005;7:27-32.</w:t>
      </w:r>
    </w:p>
    <w:p w14:paraId="1A25FA9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Adin DB, Oyama MA, Sleeper MM, et al. Comparison of canine cardiac troponin I concentrations as determined by 3 analyzers. J Vet Intern Med 2006;20:1136-1142.</w:t>
      </w:r>
    </w:p>
    <w:p w14:paraId="3E0A60F8"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Ahmed SA, Williamson JR, Roberts R, et al. The association of increased plasma MB CPK activity and irreversible ischemic myocardial injury in the dog. Circulation 1976;54:187-193.</w:t>
      </w:r>
    </w:p>
    <w:p w14:paraId="2F36F13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Aona BD, Rush JE, Rozanski EA, et al. Evaluation of echocardiography and cardiac biomarker concentrations in dogs with gastric dilatation volvulus. J Vet Emerg Crit Care (San Antonio) 2017;27:631-637.</w:t>
      </w:r>
    </w:p>
    <w:p w14:paraId="69CFE29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Asano K, Masuda K, Okumura M, et al. Plasma atrial and brain natriuretic peptide levels in dogs with congestive heart failure. J Vet Med Sci 1999;61:523-529.</w:t>
      </w:r>
    </w:p>
    <w:p w14:paraId="67352D2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Atkinson KJ, Fine DM, Thombs LA, et al. Evaluation of pimobendan and N-terminal probrain natriuretic peptide in the treatment of pulmonary hypertension secondary to degenerative mitral valve disease in dogs. J Vet Intern Med 2009;23:1190-1196.</w:t>
      </w:r>
    </w:p>
    <w:p w14:paraId="7E12DB28"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Baerts L, Gomez N, Vanderheyden M, et al. Possible mechanisms for brain natriuretic peptide resistance in heart failure with a focus on interspecies differences and canine BNP biology. Vet J 2012;194:34-39.</w:t>
      </w:r>
    </w:p>
    <w:p w14:paraId="7855A584" w14:textId="77777777" w:rsidR="00AB1385" w:rsidRDefault="00AB1385" w:rsidP="00C6530F">
      <w:pPr>
        <w:autoSpaceDE w:val="0"/>
        <w:autoSpaceDN w:val="0"/>
        <w:adjustRightInd w:val="0"/>
        <w:spacing w:after="0" w:line="240" w:lineRule="auto"/>
        <w:ind w:left="720" w:hanging="720"/>
        <w:rPr>
          <w:rFonts w:ascii="Times New Roman" w:hAnsi="Times New Roman" w:cs="Times New Roman"/>
          <w:sz w:val="24"/>
          <w:szCs w:val="24"/>
        </w:rPr>
      </w:pPr>
      <w:r w:rsidRPr="00BF6F86">
        <w:rPr>
          <w:rFonts w:ascii="Times New Roman" w:hAnsi="Times New Roman" w:cs="Times New Roman"/>
          <w:sz w:val="24"/>
          <w:szCs w:val="24"/>
        </w:rPr>
        <w:t>Baral RM, Freeman KP, Flatland B. Comparison of serum and plasma SDMA measured with point-of-care and reference laboratory analysers: implications for interpretation of SDMA in cats. J Feline Med Surg 2021:1098612X20983260.</w:t>
      </w:r>
    </w:p>
    <w:p w14:paraId="346E7622" w14:textId="2E546FE6"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Baumwart RD, Hanzlicek AS, Lyon SD, et al. Plasma N-terminal pro-brain natriuretic peptide concentrations before and after pericardiocentesis in dogs with cardiac tamponade secondary to spontaneous pericardial effusion. J Vet Cardiol 2017;19:416-420.</w:t>
      </w:r>
    </w:p>
    <w:p w14:paraId="0CB6BFB6"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Baumwart RD, Meurs KM. Assessment of plasma brain natriuretic peptide concentration in Boxers with arrhythmogenic right ventricular cardiomyopathy. Am J Vet Res 2005;66:2086-2089.</w:t>
      </w:r>
    </w:p>
    <w:p w14:paraId="59E555E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Baumwart RD, Orvalho J, Meurs KM. Evaluation of serum cardiac troponin I concentration in Boxers with arrhythmogenic right ventricular cardiomyopathy. Am J Vet Res 2007;68:524-528.</w:t>
      </w:r>
    </w:p>
    <w:p w14:paraId="4E1E3066"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Begg LM, Hoffmann KL, Begg AP. Serum and plasma cardiac troponin I concentrations in clinically normal Thoroughbreds in training in Australia. Aust Vet J 2006;84:336-337.</w:t>
      </w:r>
    </w:p>
    <w:p w14:paraId="6A5BFBEC" w14:textId="64EB955C" w:rsidR="003E04AE" w:rsidRPr="00384E5C" w:rsidRDefault="003E04AE"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Biddick AA, Bacek LM, Fan S, et al. Association between cardiac troponin I concentrations and electrocardiographic abnormalities in dogs with blunt trauma. J Vet Emerg Crit Care (San Antonio) 2020;30:179-186.</w:t>
      </w:r>
    </w:p>
    <w:p w14:paraId="7733A7F2" w14:textId="7BB7F6D8"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Biesiadecki BJ, Elder BD, Yu ZB, et al. Cardiac troponin T variants produced by aberrant splicing of multiple exons in animals with high instances of dilated cardiomyopathy. J Biol Chem 2002;277:50275-50285.</w:t>
      </w:r>
    </w:p>
    <w:p w14:paraId="13BEE887" w14:textId="66E9688E"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Bijsmans ES, Jepson RE, Wheeler C, et al. Plasma N-Terminal Probrain Natriuretic Peptide, Vascular Endothelial Growth Factor, and Cardiac Troponin I as Novel Biomarkers of </w:t>
      </w:r>
      <w:r w:rsidRPr="00384E5C">
        <w:rPr>
          <w:rFonts w:ascii="Times New Roman" w:hAnsi="Times New Roman" w:cs="Times New Roman"/>
          <w:sz w:val="24"/>
          <w:szCs w:val="24"/>
        </w:rPr>
        <w:lastRenderedPageBreak/>
        <w:t xml:space="preserve">Hypertensive Disease and Target Organ Damage in Cats. </w:t>
      </w:r>
      <w:r w:rsidR="00FF6B64">
        <w:rPr>
          <w:rFonts w:ascii="Times New Roman" w:hAnsi="Times New Roman" w:cs="Times New Roman"/>
          <w:sz w:val="24"/>
          <w:szCs w:val="24"/>
        </w:rPr>
        <w:t>J Vet Intern Med</w:t>
      </w:r>
      <w:r w:rsidRPr="00384E5C">
        <w:rPr>
          <w:rFonts w:ascii="Times New Roman" w:hAnsi="Times New Roman" w:cs="Times New Roman"/>
          <w:sz w:val="24"/>
          <w:szCs w:val="24"/>
        </w:rPr>
        <w:t xml:space="preserve"> 2017;31:650-660.</w:t>
      </w:r>
    </w:p>
    <w:p w14:paraId="1DEB2F07"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Biondo AW, Ehrhart EJ, Sisson DD, et al. Immunohistochemistry of atrial and brain natriuretic peptides in control cats and cats with hypertrophic cardiomyopathy. Vet Pathol 2003;40:501-506.</w:t>
      </w:r>
    </w:p>
    <w:p w14:paraId="6277EAE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Blass KA, Kraus MS, Rishniw M, et al. Measurement of cardiac troponin I utilizing a point of care analyzer in healthy alpacas. J Vet Cardiol 2011.</w:t>
      </w:r>
    </w:p>
    <w:p w14:paraId="0D75CB99" w14:textId="77777777" w:rsidR="000D1563" w:rsidRDefault="000D1563" w:rsidP="00C6530F">
      <w:pPr>
        <w:autoSpaceDE w:val="0"/>
        <w:autoSpaceDN w:val="0"/>
        <w:adjustRightInd w:val="0"/>
        <w:spacing w:after="0" w:line="240" w:lineRule="auto"/>
        <w:ind w:left="720" w:hanging="720"/>
        <w:rPr>
          <w:rFonts w:ascii="Times New Roman" w:hAnsi="Times New Roman" w:cs="Times New Roman"/>
          <w:sz w:val="24"/>
          <w:szCs w:val="24"/>
        </w:rPr>
      </w:pPr>
      <w:r w:rsidRPr="00A2787E">
        <w:rPr>
          <w:rFonts w:ascii="Times New Roman" w:hAnsi="Times New Roman" w:cs="Times New Roman"/>
          <w:sz w:val="24"/>
          <w:szCs w:val="24"/>
        </w:rPr>
        <w:t>Block CL, Oyama MA. Echocardiographic and biomarker evidence of plasma volume expansion after short-term steroids administered orally in cats. J Vet Intern Med 2020;34:29-34.</w:t>
      </w:r>
    </w:p>
    <w:p w14:paraId="2D7C2F3C" w14:textId="60F761F5"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Borgeat K, Connolly DJ, Luis Fuentes V. Cardiac biomarkers in cats. J Vet Cardiol 2015;17 Suppl 1:S74-86.</w:t>
      </w:r>
    </w:p>
    <w:p w14:paraId="6274962F" w14:textId="77777777" w:rsidR="000D2519" w:rsidRDefault="000D2519" w:rsidP="00C6530F">
      <w:pPr>
        <w:autoSpaceDE w:val="0"/>
        <w:autoSpaceDN w:val="0"/>
        <w:adjustRightInd w:val="0"/>
        <w:spacing w:after="0" w:line="240" w:lineRule="auto"/>
        <w:ind w:left="720" w:hanging="720"/>
        <w:rPr>
          <w:rFonts w:ascii="Times New Roman" w:hAnsi="Times New Roman" w:cs="Times New Roman"/>
          <w:color w:val="212121"/>
          <w:sz w:val="24"/>
          <w:szCs w:val="24"/>
          <w:shd w:val="clear" w:color="auto" w:fill="FFFFFF"/>
        </w:rPr>
      </w:pPr>
      <w:r w:rsidRPr="00BF6F86">
        <w:rPr>
          <w:rFonts w:ascii="Times New Roman" w:hAnsi="Times New Roman" w:cs="Times New Roman"/>
          <w:color w:val="212121"/>
          <w:sz w:val="24"/>
          <w:szCs w:val="24"/>
          <w:shd w:val="clear" w:color="auto" w:fill="FFFFFF"/>
        </w:rPr>
        <w:t xml:space="preserve">Borgeat K, Niessen SJM, Wilkie L, Harrington N, Church DB, Luis Fuentes V, Connolly DJ. Time spent with cats is never wasted: Lessons learned from feline acromegalic cardiomyopathy, a naturally occurring animal model of the human disease. PLoS One. 2018 Mar 29;13(3):e0194342. </w:t>
      </w:r>
    </w:p>
    <w:p w14:paraId="102CDFED" w14:textId="698D07E4"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Borgeat K, Sherwood K, Payne JR, et al. Plasma cardiac troponin I concentration and cardiac death in cats with hypertrophic cardiomyopathy. J Vet Intern Med 2014;28:1731-1737.</w:t>
      </w:r>
    </w:p>
    <w:p w14:paraId="2497336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Boswood A. Biomarkers in cardiovascular disease: beyond natriuretic peptides. J Vet Cardiol 2009;11 Suppl 1:S23-32.</w:t>
      </w:r>
    </w:p>
    <w:p w14:paraId="579AF77D"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Boswood A, Attree S, Page K. Clinical validation of a proANP 31-67 fragment ELISA in the diagnosis of heart failure in the dog. J Small Anim Pract 2003;44:104-108.</w:t>
      </w:r>
    </w:p>
    <w:p w14:paraId="6F155BC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Boswood A, Dukes-McEwan J, Loureiro J, et al. The diagnostic accuracy of different natriuretic peptides in the investigation of canine cardiac disease. J Small Anim Pract 2008;49:26-32.</w:t>
      </w:r>
    </w:p>
    <w:p w14:paraId="216F250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Boudreaux MK, Dillon AR. Platelet function, antithrombin-III activity, and fibrinogen concentration in heartworm-infected and heartworm-negative dogs treated with thiacetarsamide. Am J Vet Res 1991;52:1986-1991.</w:t>
      </w:r>
    </w:p>
    <w:p w14:paraId="3FEB824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Boudreaux MK, Dillon AR, Ravis WR, et al. Effects of treatment with aspirin or aspirin/dipyridamole combination in heartworm-negative, heartworm-infected, and embolized heartworm-infected dogs. Am J Vet Res 1991;52:1992-1999.</w:t>
      </w:r>
    </w:p>
    <w:p w14:paraId="48F20C1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Boudreaux MK, Dillon AR, Sartin EA, et al. Effects of treatment with ticlopidine in heartworm-negative, heartworm-infected, and embolized heartworm-infected dogs. Am J Vet Res 1991;52:2000-2006.</w:t>
      </w:r>
    </w:p>
    <w:p w14:paraId="08C621C7"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Boudreaux MK, Dillon AR, Spano JS. Enhanced platelet reactivity in heartworm-infected dogs. Am J Vet Res 1989;50:1544-1547.</w:t>
      </w:r>
    </w:p>
    <w:p w14:paraId="340A7FD9" w14:textId="06E3B2DF"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Broussard JD, Peterson ME, Fox PR. Changes in clinical and laboratory findings in cats with hyperthyroidism from 1983 to 1993. </w:t>
      </w:r>
      <w:r w:rsidR="00FF6B64">
        <w:rPr>
          <w:rFonts w:ascii="Times New Roman" w:hAnsi="Times New Roman" w:cs="Times New Roman"/>
          <w:sz w:val="24"/>
          <w:szCs w:val="24"/>
        </w:rPr>
        <w:t>J Am Vet Med Assoc</w:t>
      </w:r>
      <w:r w:rsidRPr="00384E5C">
        <w:rPr>
          <w:rFonts w:ascii="Times New Roman" w:hAnsi="Times New Roman" w:cs="Times New Roman"/>
          <w:sz w:val="24"/>
          <w:szCs w:val="24"/>
        </w:rPr>
        <w:t xml:space="preserve"> 1995;206:302-305.</w:t>
      </w:r>
    </w:p>
    <w:p w14:paraId="11D7764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Burgener IA, Kovacevic A, Mauldin GN, et al. Cardiac troponins as indicators of acute myocardial damage in dogs. J Vet Intern Med 2006;20:277-283.</w:t>
      </w:r>
    </w:p>
    <w:p w14:paraId="11E188D1"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Carreton E, Corbera JA, Juste MC, et al. Dirofilaria immitis infection in dogs: cardiopulmonary biomarker levels. Vet Parasitol 2011;176:313-316.</w:t>
      </w:r>
    </w:p>
    <w:p w14:paraId="144A798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Carreton E, Grandi G, Morchon R, et al. Myocardial damage in dogs affected by heartworm disease (Dirofilaria immitis): immunohistochemical study of cardiac myoglobin and troponin I in naturally infected dogs. Vet Parasitol 2012;189:390-393.</w:t>
      </w:r>
    </w:p>
    <w:p w14:paraId="08258525"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Carreton E, Morchon R, Gonzalez-Miguel J, et al. Utility of cardiac biomarkers during adulticide treatment of heartworm disease (Dirofilaria immitis) in dogs. Vet Parasitol 2013;197:244-250.</w:t>
      </w:r>
    </w:p>
    <w:p w14:paraId="2271800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Carreton E, Morchon R, Gonzalez-Miguel J, et al. Variation of D-dimer values as assessment of pulmonary thromboembolism during adulticide treatment of heartworm disease in dogs. Vet Parasitol 2013;195:106-111.</w:t>
      </w:r>
    </w:p>
    <w:p w14:paraId="77499775"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Carreton E, Morchon R, Montoya-Alonso JA. Cardiopulmonary and inflammatory biomarkers in heartworm disease. Parasites &amp; vectors 2017;10:534.</w:t>
      </w:r>
    </w:p>
    <w:p w14:paraId="5D445A9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Carreton E, Morchon R, Simon F, et al. Evaluation of cardiopulmonary biomarkers during classic adulticide treatment versus the American Heartworm Society recommended treatment protocol in dogs infected by Dirofilaria immitis. Vet Parasitol 2014;206:55-59.</w:t>
      </w:r>
    </w:p>
    <w:p w14:paraId="22533848"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Carreton E, Morchon R, Simon F, et al. Cardiopulmonary and inflammatory biomarkers in the assessment of the severity of canine dirofilariosis. Vet Parasitol 2014;206:43-47.</w:t>
      </w:r>
    </w:p>
    <w:p w14:paraId="6DA2E03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Casamian-Sorrosal D, Barrera-Chacon R, Gomez L, et al. Comparison of N-terminal proB-type natriuretic peptide levels at different stages of visceral leishmaniosis and in patients with chronic kidney disease. Vet Rec 2019.</w:t>
      </w:r>
    </w:p>
    <w:p w14:paraId="1C7FC74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Casartelli A, Lanzoni A, Comelli R, et al. A novel and integrated approach for the identification and characterization of drug-induced cardiac toxicity in the dog. Toxicol Pathol 2011;39:361-371.</w:t>
      </w:r>
    </w:p>
    <w:p w14:paraId="6D0D35B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Cerqueira JA, Restan WAZ, Fonseca MG, et al. Intense exercise and endurance-training program influence serum kinetics of muscle and cardiac biomarkers in dogs. Res Vet Sci 2018;121:31-39.</w:t>
      </w:r>
    </w:p>
    <w:p w14:paraId="2ED3043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Chan IP, Wu SY, Chang CC, et al. Serial measurements of cardiac troponin I in heart failure secondary to canine mitral valve disease. Vet Rec 2019;185:343.</w:t>
      </w:r>
    </w:p>
    <w:p w14:paraId="7055EF06"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Chetboul V, Serres F, Tissier R, et al. Association of plasma N-terminal pro-B-type natriuretic peptide concentration with mitral regurgitation severity and outcome in dogs with asymptomatic degenerative mitral valve disease. J Vet Intern Med 2009;23:984-994.</w:t>
      </w:r>
    </w:p>
    <w:p w14:paraId="2BBF9DB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Chetboul V, Tessier-Vetzel D, Escriou C, et al. Diagnostic potential of natriuretic peptides in the occult phase of golden retriever muscular dystrophy cardiomyopathy. J Vet Intern Med 2004;18:845-850.</w:t>
      </w:r>
    </w:p>
    <w:p w14:paraId="71130624"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Choi BS, Moon H, Suh SI, et al. Evaluation of serum symmetric dimethylarginine in dogs with heartworm infection. Can J Vet Res 2017;81:228-230.</w:t>
      </w:r>
    </w:p>
    <w:p w14:paraId="01DF92E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Choi BS, Moon HS, Seo SH, et al. Evaluation of serum cystatin-C and symmetric dimethylarginine concentrations in dogs with heart failure from chronic mitral valvular insufficiency. J Vet Med Sci 2017;79:41-46.</w:t>
      </w:r>
    </w:p>
    <w:p w14:paraId="7913A39F" w14:textId="274E1503"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Chun R, Kellihan HB, Henik RA, et al. Comparison of plasma cardiac troponin I concentrations among dogs with cardiac hemangiosarcoma, noncardiac hemangiosarcoma, other neoplasms, and pericardial effusion of nonhemangiosarcoma origin. </w:t>
      </w:r>
      <w:r w:rsidR="00FF6B64">
        <w:rPr>
          <w:rFonts w:ascii="Times New Roman" w:hAnsi="Times New Roman" w:cs="Times New Roman"/>
          <w:sz w:val="24"/>
          <w:szCs w:val="24"/>
        </w:rPr>
        <w:t>J Am Vet Med Assoc</w:t>
      </w:r>
      <w:r w:rsidRPr="00384E5C">
        <w:rPr>
          <w:rFonts w:ascii="Times New Roman" w:hAnsi="Times New Roman" w:cs="Times New Roman"/>
          <w:sz w:val="24"/>
          <w:szCs w:val="24"/>
        </w:rPr>
        <w:t xml:space="preserve"> 2010;237:806-811.</w:t>
      </w:r>
    </w:p>
    <w:p w14:paraId="017906B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Clemmons RM, Yamaguchi RA, Schaub RG, et al. Interaction between canine platelets and adult heartworms: platelet recognition of heartworm surfaces. Am J Vet Res 1986;47:322-325.</w:t>
      </w:r>
    </w:p>
    <w:p w14:paraId="1B02B5D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Collins SA, Patteson MW, Connolly DJ, et al. Effects of sample handling on serum N-terminal proB-type natriuretic peptide concentration in normal dogs and dogs with heart disease. J Vet Cardiol 2010;12:41-48.</w:t>
      </w:r>
    </w:p>
    <w:p w14:paraId="52074835"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Connolly DJ, Brodbelt DC, Copeland H, et al. Assessment of the diagnostic accuracy of circulating cardiac troponin I concentration to distinguish between cats with cardiac and non-cardiac causes of respiratory distress. J Vet Cardiol 2009;11:71-78.</w:t>
      </w:r>
    </w:p>
    <w:p w14:paraId="7C6A00B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Connolly DJ, Cannata J, Boswood A, et al. Cardiac troponin I in cats with hypertrophic cardiomyopathy. J Feline Med Surg 2003;5:209-216.</w:t>
      </w:r>
    </w:p>
    <w:p w14:paraId="09A969F6"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Connolly DJ, Guitian J, Boswood A, et al. Serum troponin I levels in hyperthyroid cats before and after treatment with radioactive iodine. J Feline Med Surg 2005;7:289-300.</w:t>
      </w:r>
    </w:p>
    <w:p w14:paraId="4352A5F5"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Connolly DJ, Hezzell MJ, Fuentes VL, et al. The effect of protease inhibition on the temporal stability of NT-proBNP in feline plasma at room temperature. J Vet Cardiol 2011;13:13-19.</w:t>
      </w:r>
    </w:p>
    <w:p w14:paraId="54B58C8F"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Connolly DJ, Magalhaes RJ, Syme HM, et al. Circulating natriuretic peptides in cats with heart disease. J Vet Intern Med 2008;22:96-105.</w:t>
      </w:r>
    </w:p>
    <w:p w14:paraId="53DE1AA5"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Connolly DJ, Soares Magalhaes RJ, Fuentes VL, et al. Assessment of the diagnostic accuracy of circulating natriuretic peptide concentrations to distinguish between cats with cardiac and non-cardiac causes of respiratory distress. J Vet Cardiol 2009;11 Suppl 1:S41-50.</w:t>
      </w:r>
    </w:p>
    <w:p w14:paraId="0AB11DD6"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Conrado FO, Oliveira ST, Lacerda LA, et al. Clinicopathologic and electrocardiographic features of Akita dogs with high and low erythrocyte potassium phenotypes. Vet Clin Pathol 2014;43:50-54.</w:t>
      </w:r>
    </w:p>
    <w:p w14:paraId="47D251D0" w14:textId="53972DE1"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Cornelisse CJ, Schott HC, 2nd, Olivier NB, et al. Concentration of cardiac troponin I in a horse with a ruptured aortic regurgitation jet lesion and ventricular tachycardia. </w:t>
      </w:r>
      <w:r w:rsidR="00FF6B64">
        <w:rPr>
          <w:rFonts w:ascii="Times New Roman" w:hAnsi="Times New Roman" w:cs="Times New Roman"/>
          <w:sz w:val="24"/>
          <w:szCs w:val="24"/>
        </w:rPr>
        <w:t>J Am Vet Med Assoc</w:t>
      </w:r>
      <w:r w:rsidRPr="00384E5C">
        <w:rPr>
          <w:rFonts w:ascii="Times New Roman" w:hAnsi="Times New Roman" w:cs="Times New Roman"/>
          <w:sz w:val="24"/>
          <w:szCs w:val="24"/>
        </w:rPr>
        <w:t xml:space="preserve"> 2000;217:231-235.</w:t>
      </w:r>
    </w:p>
    <w:p w14:paraId="6A9985CE"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Couto KM, Iazbik MC, Marin LM, et al. Plasma N-terminal pro-B-type natriuretic peptide concentration in healthy retired racing Greyhounds. Vet Clin Pathol 2015;44:405-409.</w:t>
      </w:r>
    </w:p>
    <w:p w14:paraId="1EAF299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Covey HL, Connolly DJ. Pericardial effusion associated with systemic inflammatory disease in seven dogs (January 2006 - January 2012). J Vet Cardiol 2018;20:123-128.</w:t>
      </w:r>
    </w:p>
    <w:p w14:paraId="40DB8C6D"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Crandell JM, Ware WA. Cardiac toxicity from phenylpropanolamine overdose in a dog. J Am Anim Hosp Assoc 2005;41:413-420.</w:t>
      </w:r>
    </w:p>
    <w:p w14:paraId="41A71421"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de Lima GV, Ferreira FDS. N-terminal-pro brain natriuretic peptides in dogs and cats: A technical and clinical review. Vet World 2017;10:1072-1082.</w:t>
      </w:r>
    </w:p>
    <w:p w14:paraId="41BC0A5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DeFrancesco TC. Management of cardiac emergencies in small animals. Vet Clin North Am Small Anim Pract 2013;43:817-842.</w:t>
      </w:r>
    </w:p>
    <w:p w14:paraId="65E6332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DeFrancesco TC, Rush JE, Rozanski EA, et al. Prospective clinical evaluation of an ELISA B-type natriuretic peptide assay in the diagnosis of congestive heart failure in dogs presenting with cough or dyspnea. J Vet Intern Med 2007;21:243-250.</w:t>
      </w:r>
    </w:p>
    <w:p w14:paraId="6C436F6C" w14:textId="77777777" w:rsidR="00314532" w:rsidRPr="00384E5C" w:rsidRDefault="00314532"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Dempsey SM, Ewing PJ. A review of the pathophysiology, classification, and analysis of canine and feline cavitary effusions. J Am Anim Hosp Assoc 2011;47:1-11.</w:t>
      </w:r>
    </w:p>
    <w:p w14:paraId="4B444C4F" w14:textId="1EFA2EC8"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Di Giulio C, Huang W, Waters V, et al. Atrial natriuretic peptide stimulates cat carotid body che</w:t>
      </w:r>
      <w:r w:rsidR="00003C3F">
        <w:rPr>
          <w:rFonts w:ascii="Times New Roman" w:hAnsi="Times New Roman" w:cs="Times New Roman"/>
          <w:sz w:val="24"/>
          <w:szCs w:val="24"/>
        </w:rPr>
        <w:t>moreceptors in vivo. Comp</w:t>
      </w:r>
      <w:r w:rsidRPr="00384E5C">
        <w:rPr>
          <w:rFonts w:ascii="Times New Roman" w:hAnsi="Times New Roman" w:cs="Times New Roman"/>
          <w:sz w:val="24"/>
          <w:szCs w:val="24"/>
        </w:rPr>
        <w:t xml:space="preserve"> </w:t>
      </w:r>
      <w:r w:rsidR="00003C3F">
        <w:rPr>
          <w:rFonts w:ascii="Times New Roman" w:hAnsi="Times New Roman" w:cs="Times New Roman"/>
          <w:sz w:val="24"/>
          <w:szCs w:val="24"/>
        </w:rPr>
        <w:t>Biochem Physiol</w:t>
      </w:r>
      <w:r w:rsidRPr="00384E5C">
        <w:rPr>
          <w:rFonts w:ascii="Times New Roman" w:hAnsi="Times New Roman" w:cs="Times New Roman"/>
          <w:sz w:val="24"/>
          <w:szCs w:val="24"/>
        </w:rPr>
        <w:t xml:space="preserve"> Part A, Mol</w:t>
      </w:r>
      <w:r w:rsidR="00003C3F">
        <w:rPr>
          <w:rFonts w:ascii="Times New Roman" w:hAnsi="Times New Roman" w:cs="Times New Roman"/>
          <w:sz w:val="24"/>
          <w:szCs w:val="24"/>
        </w:rPr>
        <w:t>ec</w:t>
      </w:r>
      <w:r w:rsidRPr="00384E5C">
        <w:rPr>
          <w:rFonts w:ascii="Times New Roman" w:hAnsi="Times New Roman" w:cs="Times New Roman"/>
          <w:sz w:val="24"/>
          <w:szCs w:val="24"/>
        </w:rPr>
        <w:t xml:space="preserve"> </w:t>
      </w:r>
      <w:r w:rsidR="00003C3F">
        <w:rPr>
          <w:rFonts w:ascii="Times New Roman" w:hAnsi="Times New Roman" w:cs="Times New Roman"/>
          <w:sz w:val="24"/>
          <w:szCs w:val="24"/>
        </w:rPr>
        <w:t>Integr Physiol</w:t>
      </w:r>
      <w:r w:rsidRPr="00384E5C">
        <w:rPr>
          <w:rFonts w:ascii="Times New Roman" w:hAnsi="Times New Roman" w:cs="Times New Roman"/>
          <w:sz w:val="24"/>
          <w:szCs w:val="24"/>
        </w:rPr>
        <w:t xml:space="preserve"> 2003;134:27-31.</w:t>
      </w:r>
    </w:p>
    <w:p w14:paraId="16304BF1"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Diniz PP, de Morais HS, Breitschwerdt EB, et al. Serum cardiac troponin I concentration in dogs with ehrlichiosis. J Vet Intern Med 2008;22:1136-1143.</w:t>
      </w:r>
    </w:p>
    <w:p w14:paraId="55DE1CD7"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Divers TJ, Kraus MS, Jesty SA, et al. Clinical findings and serum cardiac troponin I concentrations in horses after intragastric administration of sodium monensin. J Vet Diagn Invest 2009;21:338-343.</w:t>
      </w:r>
    </w:p>
    <w:p w14:paraId="4505381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Domanjko Petric A, Lukman T, Verk B, et al. Systemic inflammation in dogs with advanced-stage heart failure. Acta Vet Scand 2018;60:20.</w:t>
      </w:r>
    </w:p>
    <w:p w14:paraId="5D1AEB6B" w14:textId="7FC04128" w:rsidR="00D75C94" w:rsidRPr="00384E5C" w:rsidRDefault="00D75C94"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Drut A, Soetart N, Bertin C, et al. Plasma homocysteine concentration in privately owned healthy adult cats: assessment of biological determinants and establishment of a reference interval. J Feline Med Surg 2019:1098612X19868549.</w:t>
      </w:r>
    </w:p>
    <w:p w14:paraId="744608AC" w14:textId="6FADFAB8"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Dubois-Deruy E, Belliard A, Mulder P, et al. Circulating plasma serine208-phosphorylated troponin T levels are indicator of cardiac dysfunction. </w:t>
      </w:r>
      <w:r w:rsidR="00003C3F">
        <w:rPr>
          <w:rFonts w:ascii="Times New Roman" w:hAnsi="Times New Roman" w:cs="Times New Roman"/>
          <w:sz w:val="24"/>
          <w:szCs w:val="24"/>
        </w:rPr>
        <w:t>J Cell Molec Med</w:t>
      </w:r>
      <w:r w:rsidRPr="00384E5C">
        <w:rPr>
          <w:rFonts w:ascii="Times New Roman" w:hAnsi="Times New Roman" w:cs="Times New Roman"/>
          <w:sz w:val="24"/>
          <w:szCs w:val="24"/>
        </w:rPr>
        <w:t xml:space="preserve"> 2013;17:1335-1344.</w:t>
      </w:r>
    </w:p>
    <w:p w14:paraId="3DC79669" w14:textId="3ED05BBD"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Dunn ME, Coluccio D, Hirkaler G, et al. The complete pharmacokinetic profile of serum cardiac troponin I in th</w:t>
      </w:r>
      <w:r w:rsidR="00191D08">
        <w:rPr>
          <w:rFonts w:ascii="Times New Roman" w:hAnsi="Times New Roman" w:cs="Times New Roman"/>
          <w:sz w:val="24"/>
          <w:szCs w:val="24"/>
        </w:rPr>
        <w:t>e rat and the dog. Toxicol</w:t>
      </w:r>
      <w:r w:rsidRPr="00384E5C">
        <w:rPr>
          <w:rFonts w:ascii="Times New Roman" w:hAnsi="Times New Roman" w:cs="Times New Roman"/>
          <w:sz w:val="24"/>
          <w:szCs w:val="24"/>
        </w:rPr>
        <w:t xml:space="preserve"> </w:t>
      </w:r>
      <w:r w:rsidR="00191D08">
        <w:rPr>
          <w:rFonts w:ascii="Times New Roman" w:hAnsi="Times New Roman" w:cs="Times New Roman"/>
          <w:sz w:val="24"/>
          <w:szCs w:val="24"/>
        </w:rPr>
        <w:t xml:space="preserve">Sci </w:t>
      </w:r>
      <w:r w:rsidRPr="00384E5C">
        <w:rPr>
          <w:rFonts w:ascii="Times New Roman" w:hAnsi="Times New Roman" w:cs="Times New Roman"/>
          <w:sz w:val="24"/>
          <w:szCs w:val="24"/>
        </w:rPr>
        <w:t>2011;123:368-373.</w:t>
      </w:r>
    </w:p>
    <w:p w14:paraId="2CE21196"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Durando MM, Birks EK, Hussey SB, et al. Cardiac troponin I concentrations in ponies challenged with equine influenza virus. J Vet Intern Med 2011;25:339-344.</w:t>
      </w:r>
    </w:p>
    <w:p w14:paraId="77C9805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Durando MM, Slack J, Reef VB, et al. Right ventricular pressure dynamics and stress echocardiography in pharmacological and exercise stress testing. Equine Vet J Suppl 2006:183-192.</w:t>
      </w:r>
    </w:p>
    <w:p w14:paraId="084E0D3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Ebisawa T, Ohta Y, Funayama M, et al. Plasma atrial natriuretic peptide is an early diagnosis and disease severity marker of myxomatous mitral valve disease in dogs. Res Vet Sci 2013;94:717-721.</w:t>
      </w:r>
    </w:p>
    <w:p w14:paraId="355E791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Eriksson AS, Haggstrom J, Pedersen HD, et al. Increased NT-proANP predicts risk of congestive heart failure in Cavalier King Charles spaniels with mitral regurgitation caused by myxomatous valve disease. J Vet Cardiol 2014;16:141-154.</w:t>
      </w:r>
    </w:p>
    <w:p w14:paraId="0458F78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Eriksson AS, Jarvinen AK, Eklund KK, et al. Effect of age and body weight on neurohumoral variables in healthy Cavalier King Charles spaniels. Am J Vet Res 2001;62:1818-1824.</w:t>
      </w:r>
    </w:p>
    <w:p w14:paraId="70731E36" w14:textId="77777777" w:rsidR="00D348C0" w:rsidRDefault="00D348C0" w:rsidP="00C6530F">
      <w:pPr>
        <w:autoSpaceDE w:val="0"/>
        <w:autoSpaceDN w:val="0"/>
        <w:adjustRightInd w:val="0"/>
        <w:spacing w:after="0" w:line="240" w:lineRule="auto"/>
        <w:ind w:left="720" w:hanging="720"/>
        <w:rPr>
          <w:rFonts w:ascii="Times New Roman" w:hAnsi="Times New Roman" w:cs="Times New Roman"/>
          <w:sz w:val="24"/>
          <w:szCs w:val="24"/>
        </w:rPr>
      </w:pPr>
      <w:r w:rsidRPr="00BF6F86">
        <w:rPr>
          <w:rFonts w:ascii="Times New Roman" w:hAnsi="Times New Roman" w:cs="Times New Roman"/>
          <w:sz w:val="24"/>
          <w:szCs w:val="24"/>
        </w:rPr>
        <w:t>Ertelt A, Stumpff F, Merle R, et al. Asymmetric dimethylarginine-A potential cardiac biomarker in horses. J Vet Cardiol 2021;33:43-51.</w:t>
      </w:r>
    </w:p>
    <w:p w14:paraId="641B922F" w14:textId="55AD3265"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Ettinger SJ, Farace G, Forney SD, et al. Evaluation of plasma N-terminal pro-B-type natriuretic peptide concentrations in dogs with and without cardiac disease. </w:t>
      </w:r>
      <w:r w:rsidR="00164B8F" w:rsidRPr="00384E5C">
        <w:rPr>
          <w:rFonts w:ascii="Times New Roman" w:hAnsi="Times New Roman" w:cs="Times New Roman"/>
          <w:sz w:val="24"/>
          <w:szCs w:val="24"/>
        </w:rPr>
        <w:t>J</w:t>
      </w:r>
      <w:r w:rsidR="00B339F8" w:rsidRPr="00384E5C">
        <w:rPr>
          <w:rFonts w:ascii="Times New Roman" w:hAnsi="Times New Roman" w:cs="Times New Roman"/>
          <w:sz w:val="24"/>
          <w:szCs w:val="24"/>
        </w:rPr>
        <w:t xml:space="preserve"> A</w:t>
      </w:r>
      <w:r w:rsidR="00164B8F" w:rsidRPr="00384E5C">
        <w:rPr>
          <w:rFonts w:ascii="Times New Roman" w:hAnsi="Times New Roman" w:cs="Times New Roman"/>
          <w:sz w:val="24"/>
          <w:szCs w:val="24"/>
        </w:rPr>
        <w:t>m Vet Med Assoc</w:t>
      </w:r>
      <w:r w:rsidRPr="00384E5C">
        <w:rPr>
          <w:rFonts w:ascii="Times New Roman" w:hAnsi="Times New Roman" w:cs="Times New Roman"/>
          <w:sz w:val="24"/>
          <w:szCs w:val="24"/>
        </w:rPr>
        <w:t xml:space="preserve"> 2012;240:171-180.</w:t>
      </w:r>
    </w:p>
    <w:p w14:paraId="10C4071E"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Falk T, Ljungvall I, Zois NE, et al. Cardiac troponin-I concentration, myocardial arteriosclerosis, and fibrosis in dogs with congestive heart failure because of myxomatous mitral valve disease. J Vet Intern Med 2013;27:500-506.</w:t>
      </w:r>
    </w:p>
    <w:p w14:paraId="4B51CEE8"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Farabaugh AE, Freeman LM, Rush JE, et al. Lymphocyte subpopulations and hematologic variables in dogs with congestive heart failure. J Vet Intern Med 2004;18:505-509.</w:t>
      </w:r>
    </w:p>
    <w:p w14:paraId="35011EA8" w14:textId="3317C7A7" w:rsidR="004D7B54" w:rsidRDefault="004D7B54" w:rsidP="00C6530F">
      <w:pPr>
        <w:autoSpaceDE w:val="0"/>
        <w:autoSpaceDN w:val="0"/>
        <w:adjustRightInd w:val="0"/>
        <w:spacing w:after="0" w:line="240" w:lineRule="auto"/>
        <w:ind w:left="720" w:hanging="720"/>
        <w:rPr>
          <w:rFonts w:ascii="Times New Roman" w:hAnsi="Times New Roman" w:cs="Times New Roman"/>
          <w:sz w:val="24"/>
          <w:szCs w:val="24"/>
        </w:rPr>
      </w:pPr>
      <w:r w:rsidRPr="00A43E70">
        <w:rPr>
          <w:rFonts w:ascii="Times New Roman" w:hAnsi="Times New Roman" w:cs="Times New Roman"/>
          <w:sz w:val="24"/>
          <w:szCs w:val="24"/>
        </w:rPr>
        <w:t>Ferasin L, Kilkenny E, Ferasin H. Evaluation of NT-proBNP and cTnI levels in cats with systolic anterior motion of the mitral valve (SAM) in the absence of left ven</w:t>
      </w:r>
      <w:r>
        <w:rPr>
          <w:rFonts w:ascii="Times New Roman" w:hAnsi="Times New Roman" w:cs="Times New Roman"/>
          <w:sz w:val="24"/>
          <w:szCs w:val="24"/>
        </w:rPr>
        <w:t>tricular hypertrophy. J Vet Cardiol</w:t>
      </w:r>
      <w:r w:rsidRPr="00A43E70">
        <w:rPr>
          <w:rFonts w:ascii="Times New Roman" w:hAnsi="Times New Roman" w:cs="Times New Roman"/>
          <w:sz w:val="24"/>
          <w:szCs w:val="24"/>
        </w:rPr>
        <w:t xml:space="preserve"> 2020</w:t>
      </w:r>
      <w:r w:rsidR="00081A87">
        <w:rPr>
          <w:rFonts w:ascii="Times New Roman" w:hAnsi="Times New Roman" w:cs="Times New Roman"/>
          <w:sz w:val="24"/>
          <w:szCs w:val="24"/>
        </w:rPr>
        <w:t>;30:23-31</w:t>
      </w:r>
      <w:r w:rsidRPr="00A43E70">
        <w:rPr>
          <w:rFonts w:ascii="Times New Roman" w:hAnsi="Times New Roman" w:cs="Times New Roman"/>
          <w:sz w:val="24"/>
          <w:szCs w:val="24"/>
        </w:rPr>
        <w:t>.</w:t>
      </w:r>
    </w:p>
    <w:p w14:paraId="1C7B7F49" w14:textId="549A0D68"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Fine DM, DeClue AE, Reinero CR. Evaluation of circulating amino terminal-pro-B-type natriuretic peptide concentration in dogs with respiratory distress attributable to congestive heart failure or primary pulmonary disease. </w:t>
      </w:r>
      <w:r w:rsidR="00B339F8" w:rsidRPr="00384E5C">
        <w:rPr>
          <w:rFonts w:ascii="Times New Roman" w:hAnsi="Times New Roman" w:cs="Times New Roman"/>
          <w:sz w:val="24"/>
          <w:szCs w:val="24"/>
        </w:rPr>
        <w:t>J Am Vet Med Assoc</w:t>
      </w:r>
      <w:r w:rsidRPr="00384E5C">
        <w:rPr>
          <w:rFonts w:ascii="Times New Roman" w:hAnsi="Times New Roman" w:cs="Times New Roman"/>
          <w:sz w:val="24"/>
          <w:szCs w:val="24"/>
        </w:rPr>
        <w:t xml:space="preserve"> 2008;232:1674-1679.</w:t>
      </w:r>
    </w:p>
    <w:p w14:paraId="48CEE7A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Fine DM, Tobias AH, Bonagura JD. Cardiovascular manifestations of iatrogenic hyperthyroidism in two dogs. J Vet Cardiol 2010;12:141-146.</w:t>
      </w:r>
    </w:p>
    <w:p w14:paraId="449A3DEC" w14:textId="39431865"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Flethoj M, Kanters JK, Haugaard MM, et al. Changes in heart rate, arrhythmia frequency, and cardiac biomarker values in horses during recovery after a long-distance endurance ride. </w:t>
      </w:r>
      <w:r w:rsidR="00B339F8" w:rsidRPr="00384E5C">
        <w:rPr>
          <w:rFonts w:ascii="Times New Roman" w:hAnsi="Times New Roman" w:cs="Times New Roman"/>
          <w:sz w:val="24"/>
          <w:szCs w:val="24"/>
        </w:rPr>
        <w:t>J Am Vet Med Assoc</w:t>
      </w:r>
      <w:r w:rsidRPr="00384E5C">
        <w:rPr>
          <w:rFonts w:ascii="Times New Roman" w:hAnsi="Times New Roman" w:cs="Times New Roman"/>
          <w:sz w:val="24"/>
          <w:szCs w:val="24"/>
        </w:rPr>
        <w:t xml:space="preserve"> 2016;248:1034-1042.</w:t>
      </w:r>
    </w:p>
    <w:p w14:paraId="6C46666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Fonfara S, Loureiro J, Swift S, et al. Cardiac troponin I as a marker for severity and prognosis of cardiac disease in dogs. Vet J 2010;184:334-339.</w:t>
      </w:r>
    </w:p>
    <w:p w14:paraId="63D3EEFC" w14:textId="1F175670"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Fox PR, Oyama MA, Hezzell MJ, et al. Relationship of Plasma N-terminal Pro-brain Natriuretic Peptide Concentrations to Heart Failure Classification and Cause of Respiratory Distress in Dogs Using a 2nd Generation ELISA Assay. </w:t>
      </w:r>
      <w:r w:rsidR="00B339F8" w:rsidRPr="00384E5C">
        <w:rPr>
          <w:rFonts w:ascii="Times New Roman" w:hAnsi="Times New Roman" w:cs="Times New Roman"/>
          <w:sz w:val="24"/>
          <w:szCs w:val="24"/>
        </w:rPr>
        <w:t>J Vet Intern Med</w:t>
      </w:r>
      <w:r w:rsidRPr="00384E5C">
        <w:rPr>
          <w:rFonts w:ascii="Times New Roman" w:hAnsi="Times New Roman" w:cs="Times New Roman"/>
          <w:sz w:val="24"/>
          <w:szCs w:val="24"/>
        </w:rPr>
        <w:t xml:space="preserve"> 2015;29:171-179.</w:t>
      </w:r>
    </w:p>
    <w:p w14:paraId="54842AC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Fox PR, Oyama MA, Reynolds C, et al. Utility of plasma N-terminal pro-brain natriuretic peptide (NT-proBNP) to distinguish between congestive heart failure and non-cardiac causes of acute dyspnea in cats. J Vet Cardiol 2009;11 Suppl 1:S51-61.</w:t>
      </w:r>
    </w:p>
    <w:p w14:paraId="6D69664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Fox PR, Rush JE, Reynolds CA, et al. Multicenter evaluation of plasma N-terminal probrain natriuretic peptide (NT-pro BNP) as a biochemical screening test for asymptomatic (occult) cardiomyopathy in cats. J Vet Intern Med 2011;25:1010-1016.</w:t>
      </w:r>
    </w:p>
    <w:p w14:paraId="7F85EA7D"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Frank N, Buchanan BR, Elliott SB. Effects of long-term oral administration of levothyroxine sodium on serum thyroid hormone concentrations, clinicopathologic variables, and echocardiographic measurements in healthy adult horses. Am J Vet Res 2008;69:68-75.</w:t>
      </w:r>
    </w:p>
    <w:p w14:paraId="4F81B3DF"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Fredericks S, Merton GK, Lerena MJ, et al. Cardiac troponins and creatine kinase content of striated muscle in common laboratory animals. Clin Chim Acta 2001;304:65-74.</w:t>
      </w:r>
    </w:p>
    <w:p w14:paraId="3DDE5298" w14:textId="0DC44A13"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Freeman LM, Rush JE, Feugier A, et al. Relationship of Body Size to Metabolic Markers and Left Ventricular Hypertrophy in Cats. </w:t>
      </w:r>
      <w:r w:rsidR="00B339F8" w:rsidRPr="00384E5C">
        <w:rPr>
          <w:rFonts w:ascii="Times New Roman" w:hAnsi="Times New Roman" w:cs="Times New Roman"/>
          <w:sz w:val="24"/>
          <w:szCs w:val="24"/>
        </w:rPr>
        <w:t>J Vet Intern Med</w:t>
      </w:r>
      <w:r w:rsidRPr="00384E5C">
        <w:rPr>
          <w:rFonts w:ascii="Times New Roman" w:hAnsi="Times New Roman" w:cs="Times New Roman"/>
          <w:sz w:val="24"/>
          <w:szCs w:val="24"/>
        </w:rPr>
        <w:t xml:space="preserve"> 2015;29:150-156.</w:t>
      </w:r>
    </w:p>
    <w:p w14:paraId="1513703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Fu S, Ping P, Wang F, et al. Synthesis, secretion, function, metabolism and application of natriuretic peptides in heart failure. J Biol Eng 2018;12:2.</w:t>
      </w:r>
    </w:p>
    <w:p w14:paraId="25C5473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Gallay-Lepoutre J, Belanger MC, Nadeau ME. Prospective evaluation of Doppler echocardiography, tissue Doppler imaging and biomarkers measurement for the detection of doxorubicin-induced cardiotoxicity in dogs: A pilot study. Res Vet Sci 2016;105:153-159.</w:t>
      </w:r>
    </w:p>
    <w:p w14:paraId="624460F6" w14:textId="2CEE3780" w:rsidR="00905D7C" w:rsidRPr="00384E5C" w:rsidRDefault="00905D7C"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Gehlen H, Shety T, El-Zahar H, et al. Measurement of plasma endothelin-1 concentration in healthy horses and horses with cardiac disease during rest and after exercise. J Vet Med Sci 2019;81:263-268.</w:t>
      </w:r>
    </w:p>
    <w:p w14:paraId="1C49391C" w14:textId="77CB7346"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Gehlen H, Sundermann T, Rohn K, et al. Plasma atrial natriuretic peptide concentration in warmblood horses with heart valve regurgitations. J Vet Cardiol 2007;9:99-101.</w:t>
      </w:r>
    </w:p>
    <w:p w14:paraId="4020A8E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Gerber K, Harvey JW, D'Agorne S, et al. Hemolysis, myopathy, and cardiac disease associated with hereditary phosphofructokinase deficiency in two Whippets. Vet Clin Pathol 2009;38:46-51.</w:t>
      </w:r>
    </w:p>
    <w:p w14:paraId="3FFBCB68"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Gianfranchesco Filippi M, de Castro Ferreira Lima M, Paes AC, et al. Evaluation of heart rate variability and behavior of electrocardiographic parameters in dogs affected by chronic Monocytic Ehrlichiosis. PLoS One 2019;14:e0216552.</w:t>
      </w:r>
    </w:p>
    <w:p w14:paraId="39B71E7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Gilliam LL, Holbrook TC, Ownby CL, et al. Cardiotoxicity, inflammation, and immune response after rattlesnake envenomation in the horse. J Vet Intern Med 2012;26:1457-1463.</w:t>
      </w:r>
    </w:p>
    <w:p w14:paraId="4C113F50" w14:textId="427D7639" w:rsidR="00D62CE3" w:rsidRPr="00384E5C" w:rsidRDefault="00D62CE3"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Gomart S, Allaway D, Harrison M, et al. Long-term biological variability and the generation of a new reference interval for plasma N-terminal pro-B-type natriuretic peptide in Labrador retrievers. J Small Anim Pract 2020</w:t>
      </w:r>
      <w:r w:rsidR="00F944D1">
        <w:rPr>
          <w:rFonts w:ascii="Times New Roman" w:hAnsi="Times New Roman" w:cs="Times New Roman"/>
          <w:sz w:val="24"/>
          <w:szCs w:val="24"/>
        </w:rPr>
        <w:t>; 61:368-373</w:t>
      </w:r>
      <w:r w:rsidRPr="00384E5C">
        <w:rPr>
          <w:rFonts w:ascii="Times New Roman" w:hAnsi="Times New Roman" w:cs="Times New Roman"/>
          <w:sz w:val="24"/>
          <w:szCs w:val="24"/>
        </w:rPr>
        <w:t>.</w:t>
      </w:r>
    </w:p>
    <w:p w14:paraId="23AFC405" w14:textId="26CCACA1" w:rsidR="00E666C6" w:rsidRPr="00A2787E" w:rsidRDefault="00E666C6" w:rsidP="00E666C6">
      <w:pPr>
        <w:autoSpaceDE w:val="0"/>
        <w:autoSpaceDN w:val="0"/>
        <w:adjustRightInd w:val="0"/>
        <w:spacing w:after="0" w:line="240" w:lineRule="auto"/>
        <w:ind w:left="720" w:hanging="720"/>
        <w:rPr>
          <w:rFonts w:ascii="Times New Roman" w:hAnsi="Times New Roman" w:cs="Times New Roman"/>
          <w:sz w:val="24"/>
          <w:szCs w:val="24"/>
        </w:rPr>
      </w:pPr>
      <w:r w:rsidRPr="00A2787E">
        <w:rPr>
          <w:rFonts w:ascii="Times New Roman" w:hAnsi="Times New Roman" w:cs="Times New Roman"/>
          <w:sz w:val="24"/>
          <w:szCs w:val="24"/>
        </w:rPr>
        <w:t>Gomez DE, Buczinski S, Darby S, et al. Agreement of 2 electrolyte analyzers for identifying electrolyte and acid-base disorders in sick horses. J Vet Intern Med 2020</w:t>
      </w:r>
      <w:r w:rsidR="00D41F36">
        <w:rPr>
          <w:rFonts w:ascii="Times New Roman" w:hAnsi="Times New Roman" w:cs="Times New Roman"/>
          <w:sz w:val="24"/>
          <w:szCs w:val="24"/>
        </w:rPr>
        <w:t>;34:2758-2766</w:t>
      </w:r>
      <w:r w:rsidRPr="00A2787E">
        <w:rPr>
          <w:rFonts w:ascii="Times New Roman" w:hAnsi="Times New Roman" w:cs="Times New Roman"/>
          <w:sz w:val="24"/>
          <w:szCs w:val="24"/>
        </w:rPr>
        <w:t>.</w:t>
      </w:r>
    </w:p>
    <w:p w14:paraId="4117775E" w14:textId="493BD815"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Gommeren K, Desmas I, Garcia A, et al. Cardiovascular biomarkers in dogs with systemic inflammatory response syndrome. J Vet Emerg Crit Care (San Antonio) 2019;29:256-263.</w:t>
      </w:r>
    </w:p>
    <w:p w14:paraId="214889D5" w14:textId="1C9045CC" w:rsidR="00437B03" w:rsidRPr="00384E5C" w:rsidRDefault="00437B03"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Goncalves R, Sanchez-Masian D, Maddox TW, et al. Preliminary investigation of serum cardiac troponin I in dogs with acute ischaemic stroke. J Small Anim Pract 2020;61:93-100.</w:t>
      </w:r>
    </w:p>
    <w:p w14:paraId="3C4B3255" w14:textId="0C694253"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Gow DJ, Gow AG, Bell R, et al. Serum cardiac troponin I in dogs with primary immune-mediated haemolytic anaemia. J Small Anim Pract 2011;52:259-264.</w:t>
      </w:r>
    </w:p>
    <w:p w14:paraId="2BD6B0E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Greco DS, Biller B, Van Liew CH. Measurement of plasma atrial natriuretic peptide as an indicator of prognosis in dogs with cardiac disease. Can Vet J 2003;44:293-297.</w:t>
      </w:r>
    </w:p>
    <w:p w14:paraId="664D9FCD"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Guglielmini C, Civitella C, Diana A, et al. Serum cardiac troponin I concentration in dogs with precapillary and postcapillary pulmonary hypertension. J Vet Intern Med 2010;24:145-152.</w:t>
      </w:r>
    </w:p>
    <w:p w14:paraId="4AF86E6A" w14:textId="2796BA18"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Guglielmini C, Poser H, Pria AD, et al. Red blood cell distribution width in dogs with chronic degenerative valvular disease. </w:t>
      </w:r>
      <w:r w:rsidR="00B339F8" w:rsidRPr="00384E5C">
        <w:rPr>
          <w:rFonts w:ascii="Times New Roman" w:hAnsi="Times New Roman" w:cs="Times New Roman"/>
          <w:sz w:val="24"/>
          <w:szCs w:val="24"/>
        </w:rPr>
        <w:t>J Am Vet Med Assoc</w:t>
      </w:r>
      <w:r w:rsidRPr="00384E5C">
        <w:rPr>
          <w:rFonts w:ascii="Times New Roman" w:hAnsi="Times New Roman" w:cs="Times New Roman"/>
          <w:sz w:val="24"/>
          <w:szCs w:val="24"/>
        </w:rPr>
        <w:t xml:space="preserve"> 2013;243:858-862.</w:t>
      </w:r>
    </w:p>
    <w:p w14:paraId="37B0A46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Gunther-Harrington CT, Arthur R, Estell K, et al. Prospective pre- and post-race evaluation of biochemical, electrophysiologic, and echocardiographic indices in 30 racing thoroughbred horses that received furosemide. BMC Vet Res 2018;14:18.</w:t>
      </w:r>
    </w:p>
    <w:p w14:paraId="7C23621B" w14:textId="77777777" w:rsidR="00504C42" w:rsidRPr="00BF6F86" w:rsidRDefault="00504C42" w:rsidP="00504C42">
      <w:pPr>
        <w:autoSpaceDE w:val="0"/>
        <w:autoSpaceDN w:val="0"/>
        <w:adjustRightInd w:val="0"/>
        <w:spacing w:after="0" w:line="240" w:lineRule="auto"/>
        <w:ind w:left="720" w:hanging="720"/>
        <w:rPr>
          <w:rFonts w:ascii="Times New Roman" w:hAnsi="Times New Roman" w:cs="Times New Roman"/>
          <w:sz w:val="24"/>
          <w:szCs w:val="24"/>
        </w:rPr>
      </w:pPr>
      <w:r w:rsidRPr="00BF6F86">
        <w:rPr>
          <w:rFonts w:ascii="Times New Roman" w:hAnsi="Times New Roman" w:cs="Times New Roman"/>
          <w:sz w:val="24"/>
          <w:szCs w:val="24"/>
        </w:rPr>
        <w:t>Gunther-Harrington CT, Sharpe AN, Vernau KM, et al. Reference intervals for radiographic, echocardiographic and N-terminal pro B-type natriuretic peptide values in healthy kittens. J Feline Med Surg 2021;23:293-301.</w:t>
      </w:r>
    </w:p>
    <w:p w14:paraId="0EA02A1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Haggstrom J, Hansson K, Karlberg BE, et al. Plasma concentration of atrial natriuretic peptide in relation to severity of mitral regurgitation in Cavalier King Charles Spaniels. Am J Vet Res 1994;55:698-703.</w:t>
      </w:r>
    </w:p>
    <w:p w14:paraId="317A5A17"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Haggstrom J, Hansson K, Kvart C, et al. Relationship between different natriuretic peptides and severity of naturally acquired mitral regurgitation in dogs with chronic myxomatous valve disease. J Vet Cardiol 2000;2:7-16.</w:t>
      </w:r>
    </w:p>
    <w:p w14:paraId="3DDEF9A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Haggstrom J, Lord PF, Hoglund K, et al. Short-term hemodynamic and neuroendocrine effects of pimobendan and benazapril in dogs with myxomatous mitral valve disease and congestive heart failure. J Vet Intern Med 2013;27:1452-1462.</w:t>
      </w:r>
    </w:p>
    <w:p w14:paraId="2E1B3DB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Hagman R, Lagerstedt AS, Fransson BA, et al. Cardiac troponin I levels in canine pyometra. Acta Vet Scand 2007;49:6.</w:t>
      </w:r>
    </w:p>
    <w:p w14:paraId="661BD0CD" w14:textId="3553CCD4"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Hamacher L, Dörfelt R, Müller M, et al. Serum Cardiac Troponin I Concentrations in Dogs with Systemic Inflammatory Response Syndrome. </w:t>
      </w:r>
      <w:r w:rsidR="00B339F8" w:rsidRPr="00384E5C">
        <w:rPr>
          <w:rFonts w:ascii="Times New Roman" w:hAnsi="Times New Roman" w:cs="Times New Roman"/>
          <w:sz w:val="24"/>
          <w:szCs w:val="24"/>
        </w:rPr>
        <w:t>J Vet Intern Med</w:t>
      </w:r>
      <w:r w:rsidRPr="00384E5C">
        <w:rPr>
          <w:rFonts w:ascii="Times New Roman" w:hAnsi="Times New Roman" w:cs="Times New Roman"/>
          <w:sz w:val="24"/>
          <w:szCs w:val="24"/>
        </w:rPr>
        <w:t xml:space="preserve"> 2015;29:164-170.</w:t>
      </w:r>
    </w:p>
    <w:p w14:paraId="5CC5D27D" w14:textId="1AE07F7B" w:rsidR="00000BA7" w:rsidRPr="00384E5C" w:rsidRDefault="00000BA7"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Hamilton-Elliott J, Ambrose E, Christley R, et al. White blood cell differentials in dogs with congestive heart failure (CHF) in comparison to those in dogs without cardiac disease. </w:t>
      </w:r>
      <w:r w:rsidR="003D1DFB">
        <w:rPr>
          <w:rFonts w:ascii="Times New Roman" w:hAnsi="Times New Roman" w:cs="Times New Roman"/>
          <w:sz w:val="24"/>
          <w:szCs w:val="24"/>
        </w:rPr>
        <w:t>J Small Anim Pract</w:t>
      </w:r>
      <w:r w:rsidRPr="00384E5C">
        <w:rPr>
          <w:rFonts w:ascii="Times New Roman" w:hAnsi="Times New Roman" w:cs="Times New Roman"/>
          <w:sz w:val="24"/>
          <w:szCs w:val="24"/>
        </w:rPr>
        <w:t xml:space="preserve"> 2018;59:364-372.</w:t>
      </w:r>
    </w:p>
    <w:p w14:paraId="54262635" w14:textId="731BD4E2"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Han D, Choi R, Hyun C. Canine Pancreatic-Specific Lipase Concentrations in Dogs with Heart Failure and Chronic Mitral Valvular Insufficiency. </w:t>
      </w:r>
      <w:r w:rsidR="00B339F8" w:rsidRPr="00384E5C">
        <w:rPr>
          <w:rFonts w:ascii="Times New Roman" w:hAnsi="Times New Roman" w:cs="Times New Roman"/>
          <w:sz w:val="24"/>
          <w:szCs w:val="24"/>
        </w:rPr>
        <w:t>J Vet Intern Med</w:t>
      </w:r>
      <w:r w:rsidRPr="00384E5C">
        <w:rPr>
          <w:rFonts w:ascii="Times New Roman" w:hAnsi="Times New Roman" w:cs="Times New Roman"/>
          <w:sz w:val="24"/>
          <w:szCs w:val="24"/>
        </w:rPr>
        <w:t xml:space="preserve"> 2015;29:180-183.</w:t>
      </w:r>
    </w:p>
    <w:p w14:paraId="38CA101C" w14:textId="0000784F" w:rsidR="00A25739" w:rsidRPr="00F13C7A" w:rsidRDefault="00F13C7A" w:rsidP="00F13C7A">
      <w:pPr>
        <w:autoSpaceDE w:val="0"/>
        <w:autoSpaceDN w:val="0"/>
        <w:adjustRightInd w:val="0"/>
        <w:spacing w:after="0" w:line="240" w:lineRule="auto"/>
        <w:ind w:left="720" w:hanging="720"/>
        <w:rPr>
          <w:rFonts w:ascii="Times New Roman" w:hAnsi="Times New Roman" w:cs="Times New Roman"/>
          <w:sz w:val="24"/>
          <w:szCs w:val="24"/>
        </w:rPr>
      </w:pPr>
      <w:r w:rsidRPr="00F13C7A">
        <w:rPr>
          <w:rFonts w:ascii="Times New Roman" w:hAnsi="Times New Roman" w:cs="Times New Roman"/>
          <w:sz w:val="24"/>
          <w:szCs w:val="24"/>
        </w:rPr>
        <w:t xml:space="preserve">Hanås S, Holst BS, Höglund K, et al. Effect of feline characteristics on plasma N-terminal-prohormone B-type natriuretic peptide concentration and comparison of a point-of-care test and an ELISA test. </w:t>
      </w:r>
      <w:r w:rsidRPr="00384E5C">
        <w:rPr>
          <w:rFonts w:ascii="Times New Roman" w:hAnsi="Times New Roman" w:cs="Times New Roman"/>
          <w:sz w:val="24"/>
          <w:szCs w:val="24"/>
        </w:rPr>
        <w:t>J Vet Intern Med</w:t>
      </w:r>
      <w:r w:rsidRPr="00F13C7A">
        <w:rPr>
          <w:rFonts w:ascii="Times New Roman" w:hAnsi="Times New Roman" w:cs="Times New Roman"/>
          <w:sz w:val="24"/>
          <w:szCs w:val="24"/>
        </w:rPr>
        <w:t xml:space="preserve"> 2020;34:1187-1197</w:t>
      </w:r>
      <w:r w:rsidR="00A25739" w:rsidRPr="00F13C7A">
        <w:rPr>
          <w:rFonts w:ascii="Times New Roman" w:hAnsi="Times New Roman" w:cs="Times New Roman"/>
          <w:sz w:val="24"/>
          <w:szCs w:val="24"/>
        </w:rPr>
        <w:t>.</w:t>
      </w:r>
    </w:p>
    <w:p w14:paraId="5694A202" w14:textId="3C443C6B"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Hariu CD, Saunders AB, Gordon SG, et al. Utility of N-terminal pro-brain natriuretic peptide for assessing hemodynamic significance of patent ductus arteriosus in dogs undergoing ductal repair. J Vet Cardiol 2013.</w:t>
      </w:r>
    </w:p>
    <w:p w14:paraId="1F181001" w14:textId="15A088F5"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Harris AN, Beatty SS, Estrada AH, et al. Investigation of an N-Terminal Prohormone of Brain Natriuretic Peptide Point-of-Care ELISA in Clinically Normal Cats and Cats With Cardiac Disease. </w:t>
      </w:r>
      <w:r w:rsidR="00B339F8" w:rsidRPr="00384E5C">
        <w:rPr>
          <w:rFonts w:ascii="Times New Roman" w:hAnsi="Times New Roman" w:cs="Times New Roman"/>
          <w:sz w:val="24"/>
          <w:szCs w:val="24"/>
        </w:rPr>
        <w:t>J Vet Intern Med</w:t>
      </w:r>
      <w:r w:rsidRPr="00384E5C">
        <w:rPr>
          <w:rFonts w:ascii="Times New Roman" w:hAnsi="Times New Roman" w:cs="Times New Roman"/>
          <w:sz w:val="24"/>
          <w:szCs w:val="24"/>
        </w:rPr>
        <w:t xml:space="preserve"> 2017;31:994-999.</w:t>
      </w:r>
    </w:p>
    <w:p w14:paraId="792AB1B4"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Hassdenteufel E, Henrich E, Hildebrandt N, et al. Assessment of circulating N-terminal pro B-type natriuretic peptide concentration to differentiate between cardiac from noncardiac causes of pleural effusion in cats. J Vet Emerg Crit Care (San Antonio) 2013;23:416-422.</w:t>
      </w:r>
    </w:p>
    <w:p w14:paraId="75F0413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Hassdenteufel E, Kresken JG, Henrich E, et al. [NT-proBNP as a diagnostic marker in dogs with dyspnea and in asymptomatic dogs with heart murmur]. Tierarztl Prax Ausg K Kleintiere Heimtiere 2012;40:171-179.</w:t>
      </w:r>
    </w:p>
    <w:p w14:paraId="1D021048"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Hauptman JG, Walshaw R, Olivier NB. Evaluation of the sensitivity and specificity of diagnostic criteria for sepsis in dogs. Vet Surg 1997;26:393-397.</w:t>
      </w:r>
    </w:p>
    <w:p w14:paraId="73374A08"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Heishima Y, Hori Y, Chikazawa S, et al. Influence of storage conditions on in vitro stability of atrial natriuretic peptide and of anesthesia on plasma atrial natriuretic peptide concentration in cats. Am J Vet Res 2016;77:854-859.</w:t>
      </w:r>
    </w:p>
    <w:p w14:paraId="2B2017B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Heishima Y, Hori Y, Nakamura K, et al. Diagnostic accuracy of plasma atrial natriuretic peptide concentrations in cats with and without cardiomyopathies. J Vet Cardiol 2018;20:234-243.</w:t>
      </w:r>
    </w:p>
    <w:p w14:paraId="093B407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Herndon WE, Kittleson MD, Sanderson K, et al. Cardiac troponin I in feline hypertrophic cardiomyopathy. J Vet Intern Med 2002;16:558-564.</w:t>
      </w:r>
    </w:p>
    <w:p w14:paraId="412505C6" w14:textId="115C8055"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Herndon WE, Rishniw M, Schrope D, et al. Assessment of plasma cardiac troponin I concentration as a means to differentiate cardiac and noncardiac causes of dyspnea in cats. </w:t>
      </w:r>
      <w:r w:rsidR="00FF6B64">
        <w:rPr>
          <w:rFonts w:ascii="Times New Roman" w:hAnsi="Times New Roman" w:cs="Times New Roman"/>
          <w:sz w:val="24"/>
          <w:szCs w:val="24"/>
        </w:rPr>
        <w:t>J Am Vet Med Assoc</w:t>
      </w:r>
      <w:r w:rsidRPr="00384E5C">
        <w:rPr>
          <w:rFonts w:ascii="Times New Roman" w:hAnsi="Times New Roman" w:cs="Times New Roman"/>
          <w:sz w:val="24"/>
          <w:szCs w:val="24"/>
        </w:rPr>
        <w:t xml:space="preserve"> 2008;233:1261-1264.</w:t>
      </w:r>
    </w:p>
    <w:p w14:paraId="467B43C6" w14:textId="0D8D2FC7" w:rsidR="002C4326" w:rsidRPr="00384E5C" w:rsidRDefault="002C4326"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Hertzsch S, Roos A, Wess G. Evaluation of a sensitive cardiac troponin I assay as a screening test for the diagnosis of hypertrophic cardiomyopathy in cats. J Vet Intern Med 2019;33:1242-1250.</w:t>
      </w:r>
    </w:p>
    <w:p w14:paraId="445B5006" w14:textId="3A24879D"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Hezzell MJ, Block CL, Laughlin DS, et al. Effect of prespecified therapy escalation on plasma NT-proBNP concentrations in dogs with stable congestive heart failure due to myxomatous mitral valve disease. </w:t>
      </w:r>
      <w:r w:rsidR="00FF6B64">
        <w:rPr>
          <w:rFonts w:ascii="Times New Roman" w:hAnsi="Times New Roman" w:cs="Times New Roman"/>
          <w:sz w:val="24"/>
          <w:szCs w:val="24"/>
        </w:rPr>
        <w:t>J Vet Intern Med</w:t>
      </w:r>
      <w:r w:rsidRPr="00384E5C">
        <w:rPr>
          <w:rFonts w:ascii="Times New Roman" w:hAnsi="Times New Roman" w:cs="Times New Roman"/>
          <w:sz w:val="24"/>
          <w:szCs w:val="24"/>
        </w:rPr>
        <w:t xml:space="preserve"> 2018;32:1509-1516.</w:t>
      </w:r>
    </w:p>
    <w:p w14:paraId="7E19E0E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Hezzell MJ, Boswood A, Chang YM, et al. The combined prognostic potential of serum high-sensitivity cardiac troponin I and N-terminal pro-B-type natriuretic peptide concentrations in dogs with degenerative mitral valve disease. J Vet Intern Med 2012;26:302-311.</w:t>
      </w:r>
    </w:p>
    <w:p w14:paraId="41D4E464"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Hezzell MJ, Boswood A, Lotter N, et al. The effects of storage conditions on measurements of canine N-terminal pro-B-type natriuretic peptide. J Vet Cardiol 2015;17:34-41.</w:t>
      </w:r>
    </w:p>
    <w:p w14:paraId="1F4AA347" w14:textId="343ACAD8"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Hezzell MJ, Rush JE, Humm K, et al. Differentiation of Cardiac from Noncardiac Pleural Effusions in Cats using Second-Generation Quantitative and Point-of-Care NT-proBNP Measurements. </w:t>
      </w:r>
      <w:r w:rsidR="00FF6B64">
        <w:rPr>
          <w:rFonts w:ascii="Times New Roman" w:hAnsi="Times New Roman" w:cs="Times New Roman"/>
          <w:sz w:val="24"/>
          <w:szCs w:val="24"/>
        </w:rPr>
        <w:t>J Vet Intern Med</w:t>
      </w:r>
      <w:r w:rsidRPr="00384E5C">
        <w:rPr>
          <w:rFonts w:ascii="Times New Roman" w:hAnsi="Times New Roman" w:cs="Times New Roman"/>
          <w:sz w:val="24"/>
          <w:szCs w:val="24"/>
        </w:rPr>
        <w:t xml:space="preserve"> 2016;30:536-542.</w:t>
      </w:r>
    </w:p>
    <w:p w14:paraId="0D66913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Hill JM, Leisewitz AL, Goddard A. The utility of uric acid assay in dogs as an indicator of functional hepatic mass. J S Afr Vet Assoc 2011;82:86-93.</w:t>
      </w:r>
    </w:p>
    <w:p w14:paraId="32DCD9B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Holbrook TC, Birks EK, Sleeper MM, et al. Endurance exercise is associated with increased plasma cardiac troponin I in horses. Equine Vet J Suppl 2006:27-31.</w:t>
      </w:r>
    </w:p>
    <w:p w14:paraId="5D9853C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Hollis AR, Boston RC, Corley KT. Plasma aldosterone, vasopressin and atrial natriuretic peptide in hypovolaemia: a preliminary comparative study of neonatal and mature horses. Equine Vet J 2008;40:64-69.</w:t>
      </w:r>
    </w:p>
    <w:p w14:paraId="37D322D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Hori Y, Iguchi M, Heishima Y, et al. Diagnostic utility of cardiac troponin I in cats with hypertrophic cardiomyopathy. J Vet Intern Med 2018;32:922-929.</w:t>
      </w:r>
    </w:p>
    <w:p w14:paraId="159CBED8" w14:textId="38DA7AC5" w:rsidR="00861FE0" w:rsidRPr="00384E5C" w:rsidRDefault="00861FE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Hori Y, Iguchi M, Hirakawa A, et al. Evaluation of atrial natriuretic peptide and cardiac troponin I concentrations for assessment of disease severity in dogs with naturally occurring mitral valve disease. </w:t>
      </w:r>
      <w:r w:rsidR="00FF6B64">
        <w:rPr>
          <w:rFonts w:ascii="Times New Roman" w:hAnsi="Times New Roman" w:cs="Times New Roman"/>
          <w:sz w:val="24"/>
          <w:szCs w:val="24"/>
        </w:rPr>
        <w:t>J Am Vet Med Assoc</w:t>
      </w:r>
      <w:r w:rsidRPr="00384E5C">
        <w:rPr>
          <w:rFonts w:ascii="Times New Roman" w:hAnsi="Times New Roman" w:cs="Times New Roman"/>
          <w:sz w:val="24"/>
          <w:szCs w:val="24"/>
        </w:rPr>
        <w:t xml:space="preserve"> 2020;256:340-348.</w:t>
      </w:r>
    </w:p>
    <w:p w14:paraId="39ED076C" w14:textId="0A27AC91"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Hori Y, Ohshima N, Chikazawa S, et al. Myocardial injury-related changes in plasma NT-proBNP and ANP concentrations in a canine model of ischemic myocardial injury. Vet J 2012;191:46-51.</w:t>
      </w:r>
    </w:p>
    <w:p w14:paraId="5542883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Hori Y, Tsubaki M, Katou A, et al. Evaluation of NT-pro BNP and CT-ANP as markers of concentric hypertrophy in dogs with a model of compensated aortic stenosis. J Vet Intern Med 2008;22:1118-1123.</w:t>
      </w:r>
    </w:p>
    <w:p w14:paraId="769B3D92" w14:textId="4661AD23" w:rsidR="00D348C0" w:rsidRPr="00D348C0" w:rsidRDefault="00DF43B0" w:rsidP="00D348C0">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Hori Y, Uchide T, Saitoh R, et al. Diagnostic utility of NT-proBNP and ANP in a canine model of chronic embolic pulmonary hypertension. Vet J 2012;194:215-221.</w:t>
      </w:r>
    </w:p>
    <w:p w14:paraId="38247C11" w14:textId="466D9FE0"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Hori Y, Yamano S, Iwanaga K, et al. Evaluation of plasma C-terminal atrial natriuretic peptide in healthy cats and cats with heart disease. J Vet Intern Med 2008;22:135-139.</w:t>
      </w:r>
    </w:p>
    <w:p w14:paraId="6AB87802" w14:textId="38761D1E"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Hori Y, Yamano S, Kanai K, et al. Clinical implications of measurement of plasma atrial natriuretic peptide concentration in dogs with spontaneous heart disease. </w:t>
      </w:r>
      <w:r w:rsidR="00FF6B64">
        <w:rPr>
          <w:rFonts w:ascii="Times New Roman" w:hAnsi="Times New Roman" w:cs="Times New Roman"/>
          <w:sz w:val="24"/>
          <w:szCs w:val="24"/>
        </w:rPr>
        <w:t>J Am Vet Med Assoc</w:t>
      </w:r>
      <w:r w:rsidRPr="00384E5C">
        <w:rPr>
          <w:rFonts w:ascii="Times New Roman" w:hAnsi="Times New Roman" w:cs="Times New Roman"/>
          <w:sz w:val="24"/>
          <w:szCs w:val="24"/>
        </w:rPr>
        <w:t xml:space="preserve"> 2011;239:1077-1083.</w:t>
      </w:r>
    </w:p>
    <w:p w14:paraId="41E0CAC7"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Humm K, Hezzell M, Sargent J, et al. Differentiating between feline pleural effusions of cardiac and non-cardiac origin using pleural fluid NT-proBNP concentrations. J Small Anim Pract 2013;54:656-661.</w:t>
      </w:r>
    </w:p>
    <w:p w14:paraId="67D01D44" w14:textId="4C100930"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Hunt H, Cave N, Bridges J, et al. Plasma NT-proBNP and Cell-Free DNA Concentrations after Prolonged Strenuous Exercise in Working Farm Dogs. </w:t>
      </w:r>
      <w:r w:rsidR="00FF6B64">
        <w:rPr>
          <w:rFonts w:ascii="Times New Roman" w:hAnsi="Times New Roman" w:cs="Times New Roman"/>
          <w:sz w:val="24"/>
          <w:szCs w:val="24"/>
        </w:rPr>
        <w:t>J Vet Intern Med</w:t>
      </w:r>
      <w:r w:rsidRPr="00384E5C">
        <w:rPr>
          <w:rFonts w:ascii="Times New Roman" w:hAnsi="Times New Roman" w:cs="Times New Roman"/>
          <w:sz w:val="24"/>
          <w:szCs w:val="24"/>
        </w:rPr>
        <w:t xml:space="preserve"> 2018;32:135-141.</w:t>
      </w:r>
    </w:p>
    <w:p w14:paraId="35FFA5E7" w14:textId="18BDB3F1"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Irvine KL, McLeish SA, Sarvani E, et al. Analytical quality assessment and method comparison of two immunoassays for the measurement of serum cardiac Troponin I in dogs and cats. Vet Clin Pathol </w:t>
      </w:r>
      <w:r w:rsidR="001A3B28" w:rsidRPr="00384E5C">
        <w:rPr>
          <w:rFonts w:ascii="Times New Roman" w:hAnsi="Times New Roman" w:cs="Times New Roman"/>
          <w:sz w:val="24"/>
          <w:szCs w:val="24"/>
        </w:rPr>
        <w:t>2019;48 Suppl 1:70-77.</w:t>
      </w:r>
    </w:p>
    <w:p w14:paraId="706ACE3D" w14:textId="77777777" w:rsidR="007C09B0" w:rsidRPr="00A2787E" w:rsidRDefault="007C09B0" w:rsidP="007C09B0">
      <w:pPr>
        <w:autoSpaceDE w:val="0"/>
        <w:autoSpaceDN w:val="0"/>
        <w:adjustRightInd w:val="0"/>
        <w:spacing w:after="0" w:line="240" w:lineRule="auto"/>
        <w:ind w:left="720" w:hanging="720"/>
        <w:rPr>
          <w:rFonts w:ascii="Times New Roman" w:hAnsi="Times New Roman" w:cs="Times New Roman"/>
          <w:sz w:val="24"/>
          <w:szCs w:val="24"/>
        </w:rPr>
      </w:pPr>
      <w:r w:rsidRPr="00A2787E">
        <w:rPr>
          <w:rFonts w:ascii="Times New Roman" w:hAnsi="Times New Roman" w:cs="Times New Roman"/>
          <w:sz w:val="24"/>
          <w:szCs w:val="24"/>
        </w:rPr>
        <w:t>Janson CO, Hezzell MJ, Oyama MA, et al. Focused cardiac ultrasound and point-of-care NT-proBNP assay in the emergency room for differentiation of cardiac and noncardiac causes of respiratory distress in cats. J Vet Emerg Crit Care (San Antonio) 2020;30:376-383.</w:t>
      </w:r>
    </w:p>
    <w:p w14:paraId="2B8C4D7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Jesty SA, Kraus MS, Gelzer AR, et al. Effect of transvenous electrical cardioversion on plasma cardiac troponin I concentrations in horses with atrial fibrillation. J Vet Intern Med 2009;23:1103-1107.</w:t>
      </w:r>
    </w:p>
    <w:p w14:paraId="40855B39" w14:textId="14516163"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Jones M, O'Gorman P, Kelly C, et al. High-sensitive cardiac troponin-I facilitates timely detection of subclinical anthracycline-me</w:t>
      </w:r>
      <w:r w:rsidR="003D1DFB">
        <w:rPr>
          <w:rFonts w:ascii="Times New Roman" w:hAnsi="Times New Roman" w:cs="Times New Roman"/>
          <w:sz w:val="24"/>
          <w:szCs w:val="24"/>
        </w:rPr>
        <w:t>diated cardiac injury. Ann</w:t>
      </w:r>
      <w:r w:rsidRPr="00384E5C">
        <w:rPr>
          <w:rFonts w:ascii="Times New Roman" w:hAnsi="Times New Roman" w:cs="Times New Roman"/>
          <w:sz w:val="24"/>
          <w:szCs w:val="24"/>
        </w:rPr>
        <w:t xml:space="preserve"> </w:t>
      </w:r>
      <w:r w:rsidR="003D1DFB">
        <w:rPr>
          <w:rFonts w:ascii="Times New Roman" w:hAnsi="Times New Roman" w:cs="Times New Roman"/>
          <w:sz w:val="24"/>
          <w:szCs w:val="24"/>
        </w:rPr>
        <w:t>Clin Biochem</w:t>
      </w:r>
      <w:r w:rsidRPr="00384E5C">
        <w:rPr>
          <w:rFonts w:ascii="Times New Roman" w:hAnsi="Times New Roman" w:cs="Times New Roman"/>
          <w:sz w:val="24"/>
          <w:szCs w:val="24"/>
        </w:rPr>
        <w:t xml:space="preserve"> 2017;54:149-157.</w:t>
      </w:r>
    </w:p>
    <w:p w14:paraId="570976FE"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Jung HB, Kang MH, Park HM. Evaluation of serum neutrophil gelatinase-associated lipocalin as a novel biomarker of cardiorenal syndrome in dogs. J Vet Diagn Invest 2018;30:386-391.</w:t>
      </w:r>
    </w:p>
    <w:p w14:paraId="2126CD96" w14:textId="4473486B"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Jung S, Jandrey KE. Hyperkalemia secondary to renal hypoperfusion in a dog with third-degree atrioventricular block. </w:t>
      </w:r>
      <w:r w:rsidR="003D1DFB">
        <w:rPr>
          <w:rFonts w:ascii="Times New Roman" w:hAnsi="Times New Roman" w:cs="Times New Roman"/>
          <w:sz w:val="24"/>
          <w:szCs w:val="24"/>
        </w:rPr>
        <w:t>J Vet Emerg Crit Care</w:t>
      </w:r>
      <w:r w:rsidRPr="00384E5C">
        <w:rPr>
          <w:rFonts w:ascii="Times New Roman" w:hAnsi="Times New Roman" w:cs="Times New Roman"/>
          <w:sz w:val="24"/>
          <w:szCs w:val="24"/>
        </w:rPr>
        <w:t xml:space="preserve"> 2012;22:483-487.</w:t>
      </w:r>
    </w:p>
    <w:p w14:paraId="68A9A8C4"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Jung SW, Kittleson MD. The effect of atenolol on NT-proBNP and troponin in asymptomatic cats with severe left ventricular hypertrophy because of hypertrophic cardiomyopathy: a pilot study. J Vet Intern Med 2011;25:1044-1049.</w:t>
      </w:r>
    </w:p>
    <w:p w14:paraId="4FBC46A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Kalogianni L, Koutinas CK, Theodorou K, et al. Cardiac troponin I concentrations, electrocardiographic and echocardiographic variables remained unchanged in dogs experimentally infected with Ehrlichia canis. Vet J 2016;217:109-111.</w:t>
      </w:r>
    </w:p>
    <w:p w14:paraId="04EFAAF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Kang MH, Park HM. Short-term effect of granulocyte colony-stimulating factor in dogs with severe myxomatous mitral valve disease. Vet Q 2014;34:60-66.</w:t>
      </w:r>
    </w:p>
    <w:p w14:paraId="797EC34F"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Kanno N, Asano K, Teshima K, et al. Plasma adrenomedullin concentration in dogs with myxomatous mitral valvular disease. J Vet Med Sci 2012;74:739-743.</w:t>
      </w:r>
    </w:p>
    <w:p w14:paraId="0F179807"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Kanno N, Hori Y, Hidaka Y, et al. Plasma atrial natriuretic peptide and N-terminal pro B-type natriuretic peptide concentrations in dogs with right-sided congestive heart failure. J Vet Med Sci 2016;78:535-542.</w:t>
      </w:r>
    </w:p>
    <w:p w14:paraId="5065F096" w14:textId="30858DBE" w:rsidR="00E76CE6" w:rsidRPr="00384E5C" w:rsidRDefault="00E76CE6"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Karlin ET, Rush JE, Freeman LM. A pilot study investigating circulating trimethylamine N-oxide and its precursors in dogs with degenerative mitral valve disease with or without congestive heart failure. </w:t>
      </w:r>
      <w:r w:rsidR="00FF6B64">
        <w:rPr>
          <w:rFonts w:ascii="Times New Roman" w:hAnsi="Times New Roman" w:cs="Times New Roman"/>
          <w:sz w:val="24"/>
          <w:szCs w:val="24"/>
        </w:rPr>
        <w:t>J Vet Intern Med</w:t>
      </w:r>
      <w:r w:rsidRPr="00384E5C">
        <w:rPr>
          <w:rFonts w:ascii="Times New Roman" w:hAnsi="Times New Roman" w:cs="Times New Roman"/>
          <w:sz w:val="24"/>
          <w:szCs w:val="24"/>
        </w:rPr>
        <w:t xml:space="preserve"> 2019;33:46-53.</w:t>
      </w:r>
    </w:p>
    <w:p w14:paraId="172FEE6E" w14:textId="475AF386"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Keen JA. Examination of Horses with Cardiac Disease. Vet Clin North Am Equine Pract 2019;35:23-42.</w:t>
      </w:r>
    </w:p>
    <w:p w14:paraId="24DABA0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Keith JC, Jr., Schaub RG, Rawlings C. Early arterial injury-induced myointimal proliferation in canine pulmonary arteries. Am J Vet Res 1983;44:181-186.</w:t>
      </w:r>
    </w:p>
    <w:p w14:paraId="762007CB" w14:textId="03063F62"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Keller SP, Kovacevic A, Howard J, et al. Evidence of cardiac injury and arrhythmias in dogs with acute kidney injury. </w:t>
      </w:r>
      <w:r w:rsidR="007548FE">
        <w:rPr>
          <w:rFonts w:ascii="Times New Roman" w:hAnsi="Times New Roman" w:cs="Times New Roman"/>
          <w:sz w:val="24"/>
          <w:szCs w:val="24"/>
        </w:rPr>
        <w:t>J Small Anim Pract</w:t>
      </w:r>
      <w:r w:rsidRPr="00384E5C">
        <w:rPr>
          <w:rFonts w:ascii="Times New Roman" w:hAnsi="Times New Roman" w:cs="Times New Roman"/>
          <w:sz w:val="24"/>
          <w:szCs w:val="24"/>
        </w:rPr>
        <w:t xml:space="preserve"> 2016:</w:t>
      </w:r>
      <w:r w:rsidR="008B6396">
        <w:rPr>
          <w:rFonts w:ascii="Times New Roman" w:hAnsi="Times New Roman" w:cs="Times New Roman"/>
          <w:sz w:val="24"/>
          <w:szCs w:val="24"/>
        </w:rPr>
        <w:t>57:402-408</w:t>
      </w:r>
      <w:r w:rsidRPr="00384E5C">
        <w:rPr>
          <w:rFonts w:ascii="Times New Roman" w:hAnsi="Times New Roman" w:cs="Times New Roman"/>
          <w:sz w:val="24"/>
          <w:szCs w:val="24"/>
        </w:rPr>
        <w:t>.</w:t>
      </w:r>
    </w:p>
    <w:p w14:paraId="45D7E1BE"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Kellihan HB, Oyama MA, Reynolds CA, et al. Weekly variability of plasma and serum NT-proBNP measurements in normal dogs. J Vet Cardiol 2009;11 Suppl 1:S93-97.</w:t>
      </w:r>
    </w:p>
    <w:p w14:paraId="05FC1E8D"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Kent M, Reiss C, Blas-Machado U. Elevated cardiac troponin I in a dog with an intracranial meningioma and evidence of myocardial necrosis. J Am Anim Hosp Assoc 2010;46:48-55.</w:t>
      </w:r>
    </w:p>
    <w:p w14:paraId="342CC99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Khoo A, Waldner CL, Carr AP, et al. Effect of three resuscitative fluid therapy strategies on NT-proBNP concentration in healthy dogs. J Vet Emerg Crit Care (San Antonio) 2019;29:143-148.</w:t>
      </w:r>
    </w:p>
    <w:p w14:paraId="353F3CF7"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Kitagawa H, Kitoh K, Inoue H, et al. Plasma renin activities, angiotensin II concentrations, atrial natriuretic peptide concentrations and cardiopulmonary function values in dogs with severe heartworm disease. J Vet Med Sci 2000;62:453-455.</w:t>
      </w:r>
    </w:p>
    <w:p w14:paraId="56129AA8" w14:textId="0E90D9E8"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Kittiwarawut A, Vorasettakarnkij Y, Tanasanvimon S, et al. Serum NT-proBNP in the early detection of doxorubicin-induced cardiac dysfunction. Asia-Pacific </w:t>
      </w:r>
      <w:r w:rsidR="004321EF">
        <w:rPr>
          <w:rFonts w:ascii="Times New Roman" w:hAnsi="Times New Roman" w:cs="Times New Roman"/>
          <w:sz w:val="24"/>
          <w:szCs w:val="24"/>
        </w:rPr>
        <w:t>J Clin Oncol</w:t>
      </w:r>
      <w:r w:rsidRPr="00384E5C">
        <w:rPr>
          <w:rFonts w:ascii="Times New Roman" w:hAnsi="Times New Roman" w:cs="Times New Roman"/>
          <w:sz w:val="24"/>
          <w:szCs w:val="24"/>
        </w:rPr>
        <w:t xml:space="preserve"> 2013;9:155-161.</w:t>
      </w:r>
    </w:p>
    <w:p w14:paraId="22C4117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Kluser L, Holler PJ, Simak J, et al. Predictors of Sudden Cardiac Death in Doberman Pinschers with Dilated Cardiomyopathy. J Vet Intern Med 2016;30:722-732.</w:t>
      </w:r>
    </w:p>
    <w:p w14:paraId="56DE2A4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Kluser L, Maier ET, Wess G. Evaluation of a high-sensitivity cardiac troponin I assay compared to a first-generation cardiac troponin I assay in Doberman Pinschers with and without dilated cardiomyopathy. J Vet Intern Med 2018.</w:t>
      </w:r>
    </w:p>
    <w:p w14:paraId="2408431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Kluser L, Maier ET, Wess G. Evaluation of a high-sensitivity cardiac troponin I assay compared to a first-generation cardiac troponin I assay in Doberman Pinschers with and without dilated cardiomyopathy. J Vet Intern Med 2019;33:54-63.</w:t>
      </w:r>
    </w:p>
    <w:p w14:paraId="6C031276"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Kobayashi K, Hori Y, Chimura S. Plasma N-terminal pro B-type natriuretic peptide concentrations in dogs with pulmonic stenosis. J Vet Med Sci 2014;76:827-831.</w:t>
      </w:r>
    </w:p>
    <w:p w14:paraId="4CE826C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Koutinas CK, Mylonakis ME, O'Brien PJ, et al. Serum cardiac troponin I concentrations in naturally occurring myelosuppressive and non-myelosuppressive canine monocytic ehrlichiosis. Vet J 2012;194:259-261.</w:t>
      </w:r>
    </w:p>
    <w:p w14:paraId="0124D8D8"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Kraus MS, Jesty SA, Gelzer AR, et al. Measurement of plasma cardiac troponin I concentration by use of a point-of-care analyzer in clinically normal horses and horses with experimentally induced cardiac disease. Am J Vet Res 2010;71:55-59.</w:t>
      </w:r>
    </w:p>
    <w:p w14:paraId="7D9F988D"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Lalor SM, Connolly DJ, Elliott J, et al. Plasma concentrations of natriuretic peptides in normal cats and normotensive and hypertensive cats with chronic kidney disease. J Vet Cardiol 2009;11 Suppl 1:S71-79.</w:t>
      </w:r>
    </w:p>
    <w:p w14:paraId="6EAC615E"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Lam C, Casamian-Sorrosal D, Monteith G, et al. Heart-fatty acid binding protein in dogs with degenerative valvular disease and dilated cardiomyopathy. Vet J 2019;244:16-22.</w:t>
      </w:r>
    </w:p>
    <w:p w14:paraId="66203A2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Langhorn R, Jessen LR, Kloster AS, et al. Cardiac troponin I in cats with compromised renal function. J Feline Med Surg 2019;21:985-991.</w:t>
      </w:r>
    </w:p>
    <w:p w14:paraId="7D64A0E4"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Langhorn R, Oyama MA, King LG, et al. Prognostic importance of myocardial injury in critically ill dogs with systemic inflammation. J Vet Intern Med 2013;27:895-903.</w:t>
      </w:r>
    </w:p>
    <w:p w14:paraId="187D5526"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Langhorn R, Persson F, Ablad B, et al. Myocardial injury in dogs with snake envenomation and its relation to systemic inflammation. J Vet Emerg Crit Care (San Antonio) 2014;24:174-181.</w:t>
      </w:r>
    </w:p>
    <w:p w14:paraId="1B385246"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Langhorn R, Tarnow I, Willesen JL, et al. Cardiac troponin I and T as prognostic markers in cats with hypertrophic cardiomyopathy. J Vet Intern Med 2014;28:1485-1491.</w:t>
      </w:r>
    </w:p>
    <w:p w14:paraId="5AB8F52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Langhorn R, Thawley V, Oyama MA, et al. Prediction of long-term outcome by measurement of serum concentration of cardiac troponins in critically ill dogs with systemic inflammation. J Vet Intern Med 2014;28:1492-1497.</w:t>
      </w:r>
    </w:p>
    <w:p w14:paraId="04A111EA" w14:textId="7F883802"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Langhorn R, Willesen JL. Cardiac Troponins in Dogs and Cats. </w:t>
      </w:r>
      <w:r w:rsidR="00FF6B64">
        <w:rPr>
          <w:rFonts w:ascii="Times New Roman" w:hAnsi="Times New Roman" w:cs="Times New Roman"/>
          <w:sz w:val="24"/>
          <w:szCs w:val="24"/>
        </w:rPr>
        <w:t>J Vet Intern Med</w:t>
      </w:r>
      <w:r w:rsidRPr="00384E5C">
        <w:rPr>
          <w:rFonts w:ascii="Times New Roman" w:hAnsi="Times New Roman" w:cs="Times New Roman"/>
          <w:sz w:val="24"/>
          <w:szCs w:val="24"/>
        </w:rPr>
        <w:t xml:space="preserve"> 2016;30:36-50.</w:t>
      </w:r>
    </w:p>
    <w:p w14:paraId="3238FB7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Langhorn R, Yrfelt JD, Stjernegaard CS, et al. Analytical validation of a conventional cardiac troponin I assay for dogs and cats. Vet Clin Pathol 2019;48:36-41.</w:t>
      </w:r>
    </w:p>
    <w:p w14:paraId="4F134285"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LaVecchio D, Marin LM, Baumwart R, et al. Serum cardiac troponin I concentration in retired racing greyhounds. J Vet Intern Med 2009;23:87-90.</w:t>
      </w:r>
    </w:p>
    <w:p w14:paraId="30EBB6B1"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Lee CM, Jeong DM, Kang MH, et al. Correlation between serum homocysteine concentration and severity of mitral valve disease in dogs. Am J Vet Res 2017;78:440-446.</w:t>
      </w:r>
    </w:p>
    <w:p w14:paraId="5DCC7DFD"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Lee JA, Herndon WE, Rishniw M. The effect of noncardiac disease on plasma brain natriuretic peptide concentration in dogs. J Vet Emerg Crit Care (San Antonio) 2011;21:5-12.</w:t>
      </w:r>
    </w:p>
    <w:p w14:paraId="090A3D0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Lee S, Pak SI, Hyun C. Evaluation of changes in cardiac biomarker concentrations and enzyme activities in serum after short- and long-duration transcutaneous cardiac pacing in dogs. Am J Vet Res 2009;70:599-603.</w:t>
      </w:r>
    </w:p>
    <w:p w14:paraId="68D3575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Linde A, Summerfield NJ, Sleeper MM, et al. Pilot study on cardiac troponin I levels in dogs with pericardial effusion. J Vet Cardiol 2006;8:19-23.</w:t>
      </w:r>
    </w:p>
    <w:p w14:paraId="0ECB31E7" w14:textId="138C83A1"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Linklater AKJ, Lichtenberger MK, Thamm DH, et al. Serum concentrations of cardiac troponin I and cardiac troponin T in dogs with class IV congestive heart failure due to mitral valve disease. </w:t>
      </w:r>
      <w:r w:rsidR="006E5AC9">
        <w:rPr>
          <w:rFonts w:ascii="Times New Roman" w:hAnsi="Times New Roman" w:cs="Times New Roman"/>
          <w:sz w:val="24"/>
          <w:szCs w:val="24"/>
        </w:rPr>
        <w:t>J Vet Emerg Crit Care</w:t>
      </w:r>
      <w:r w:rsidRPr="00384E5C">
        <w:rPr>
          <w:rFonts w:ascii="Times New Roman" w:hAnsi="Times New Roman" w:cs="Times New Roman"/>
          <w:sz w:val="24"/>
          <w:szCs w:val="24"/>
        </w:rPr>
        <w:t xml:space="preserve"> 2007;17:243-249.</w:t>
      </w:r>
    </w:p>
    <w:p w14:paraId="2446175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Litster A, Atwell R. Physiological and haematological findings and clinical observations in a model of acute systemic anaphylaxis in Dirofilaria immitis-sensitised cats. Aust Vet J 2006;84:151-157.</w:t>
      </w:r>
    </w:p>
    <w:p w14:paraId="39974F08" w14:textId="77777777" w:rsidR="00290C8A" w:rsidRPr="005F1566" w:rsidRDefault="00290C8A" w:rsidP="00C6530F">
      <w:pPr>
        <w:autoSpaceDE w:val="0"/>
        <w:autoSpaceDN w:val="0"/>
        <w:adjustRightInd w:val="0"/>
        <w:spacing w:after="0" w:line="240" w:lineRule="auto"/>
        <w:ind w:left="720" w:hanging="720"/>
        <w:rPr>
          <w:rFonts w:ascii="Times New Roman" w:hAnsi="Times New Roman" w:cs="Times New Roman"/>
          <w:sz w:val="24"/>
          <w:szCs w:val="24"/>
        </w:rPr>
      </w:pPr>
      <w:r w:rsidRPr="005F1566">
        <w:rPr>
          <w:rFonts w:ascii="Times New Roman" w:hAnsi="Times New Roman" w:cs="Times New Roman"/>
          <w:sz w:val="24"/>
          <w:szCs w:val="24"/>
        </w:rPr>
        <w:t>Liu M, Köster LS, Fosgate GT, et al. Cardiovascular-renal axis disorder and acute-phase proteins in cats with congestive heart failure caused by primary cardiomyopathy. Journal of Veterinary Internal Medicine 2020;34:1078-1090.</w:t>
      </w:r>
    </w:p>
    <w:p w14:paraId="2FFAA685"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Liu S, Wang P, Shen PP, et al. Predictive Values of Red Blood Cell Distribution Width in Assessing Severity of Chronic Heart Failure. Med Sci Monit 2016;22:2119-2125.</w:t>
      </w:r>
    </w:p>
    <w:p w14:paraId="3DD31974"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Ljungvall I, Hoglund K, Tidholm A, et al. Cardiac troponin I is associated with severity of myxomatous mitral valve disease, age, and C-reactive protein in dogs. J Vet Intern Med 2010;24:153-159.</w:t>
      </w:r>
    </w:p>
    <w:p w14:paraId="6684488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Lobetti R, Dvir E, Pearson J. Cardiac troponins in canine babesiosis. J Vet Intern Med 2002;16:63-68.</w:t>
      </w:r>
    </w:p>
    <w:p w14:paraId="7BDEAD77"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Lobetti R, Kirberger R, Keller N, et al. NT-ProBNP and cardiac troponin I in virulent canine babesiosis. Vet Parasitol 2012;190:333-339.</w:t>
      </w:r>
    </w:p>
    <w:p w14:paraId="28B1B34E"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Lobetti RG. Cardiac involvement in canine babesiosis. J S Afr Vet Assoc 2005;76:4-8.</w:t>
      </w:r>
    </w:p>
    <w:p w14:paraId="0600B46A" w14:textId="77777777" w:rsidR="00767373" w:rsidRDefault="00767373" w:rsidP="00C6530F">
      <w:pPr>
        <w:autoSpaceDE w:val="0"/>
        <w:autoSpaceDN w:val="0"/>
        <w:adjustRightInd w:val="0"/>
        <w:spacing w:after="0" w:line="240" w:lineRule="auto"/>
        <w:ind w:left="720" w:hanging="720"/>
        <w:rPr>
          <w:rFonts w:ascii="Times New Roman" w:hAnsi="Times New Roman" w:cs="Times New Roman"/>
          <w:sz w:val="24"/>
          <w:szCs w:val="24"/>
        </w:rPr>
      </w:pPr>
      <w:r w:rsidRPr="009F21ED">
        <w:rPr>
          <w:rFonts w:ascii="Times New Roman" w:hAnsi="Times New Roman" w:cs="Times New Roman"/>
          <w:sz w:val="24"/>
          <w:szCs w:val="24"/>
        </w:rPr>
        <w:t>Lu T-L, Côté E, Kuo Y-W, et al. Point-of-care N-terminal pro B-type natriuretic peptide assay to screen apparently healthy cats for cardiac disease in general practice. J Vet Intern Med 2021;35:1663-1672.</w:t>
      </w:r>
    </w:p>
    <w:p w14:paraId="44388197" w14:textId="3E921A1E"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bookmarkStart w:id="0" w:name="_GoBack"/>
      <w:bookmarkEnd w:id="0"/>
      <w:r w:rsidRPr="00384E5C">
        <w:rPr>
          <w:rFonts w:ascii="Times New Roman" w:hAnsi="Times New Roman" w:cs="Times New Roman"/>
          <w:sz w:val="24"/>
          <w:szCs w:val="24"/>
        </w:rPr>
        <w:t>Luis Fuentes V, Wilkie LJ. Asymptomatic Hypertrophic Cardiomyopathy: Diagnosis and Therapy. Vet Clin North Am Small Anim Pract 2017;47:1041-1054.</w:t>
      </w:r>
    </w:p>
    <w:p w14:paraId="46D057E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MacDonald KA, Kittleson MD, Munro C, et al. Brain natriuretic peptide concentration in dogs with heart disease and congestive heart failure. J Vet Intern Med 2003;17:172-177.</w:t>
      </w:r>
    </w:p>
    <w:p w14:paraId="41C9B8F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Machen MC, Oyama MA, Gordon SG, et al. Multi-centered investigation of a point-of-care NT-proBNP ELISA assay to detect moderate to severe occult (pre-clinical) feline heart disease in cats referred for cardiac evaluation. J Vet Cardiol 2014;16:245-255.</w:t>
      </w:r>
    </w:p>
    <w:p w14:paraId="72C90F4D"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MacLean HN, Abbott JA, Ward DL, et al. N-terminal atrial natriuretic peptide immunoreactivity in plasma of cats with hypertrophic cardiomyopathy. J Vet Intern Med 2006;20:284-289.</w:t>
      </w:r>
    </w:p>
    <w:p w14:paraId="265CF2B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Mainville CA, Clark GH, Esty KJ, et al. Analytical validation of an immunoassay for the quantification of N-terminal pro-B-type natriuretic peptide in feline blood. J Vet Diagn Invest 2015;27:414-421.</w:t>
      </w:r>
    </w:p>
    <w:p w14:paraId="56D70B3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Malik A, Jeyaraj PA, Calton R, et al. Are Biomarkers Predictive of Anthracycline-Induced Cardiac Dysfunction? Asian Pacific journal of cancer prevention : APJCP 2016;17:2301-2305.</w:t>
      </w:r>
    </w:p>
    <w:p w14:paraId="12D5856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Marinus SM, van Engelen H, Szatmari V. N-Terminal Pro-B-Type Natriuretic Peptide and Phonocardiography in Differentiating Innocent Cardiac Murmurs from Congenital Cardiac Anomalies in Asymptomatic Puppies. J Vet Intern Med 2017;31:661-667.</w:t>
      </w:r>
    </w:p>
    <w:p w14:paraId="246AE2F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Martinelli E, Locatelli C, Bassis S, et al. Preliminary Investigation of Cardiovascular-Renal Disorders in Dogs with Chronic Mitral Valve Disease. J Vet Intern Med 2016;30:1612-1618.</w:t>
      </w:r>
    </w:p>
    <w:p w14:paraId="3392A3F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Mastrorilli C, Dondi F, Agnoli C, et al. Clinicopathologic features and outcome predictors of Leptospira interrogans Australis serogroup infection in dogs: a retrospective study of 20 cases (2001-2004). J Vet Intern Med 2007;21:3-10.</w:t>
      </w:r>
    </w:p>
    <w:p w14:paraId="1BA9A42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Matos J, Jenni S, Fischer N, et al. [Myocardial damage and paroxysmal ventricular tachycardia in a dog after Albuterol intoxication]. Schweiz Arch Tierheilkd 2012;154:302-305.</w:t>
      </w:r>
    </w:p>
    <w:p w14:paraId="560A7EE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Mattin MJ, Boswood A, Church DB, et al. Prognostic factors in dogs with presumed degenerative mitral valve disease attending primary-care veterinary practices in the United Kingdom. J Vet Intern Med 2018.</w:t>
      </w:r>
    </w:p>
    <w:p w14:paraId="6BB40404"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Mazzotta E, Guglielmini C, Menciotti G, et al. Red Blood Cell Distribution Width, Hematology, and Serum Biochemistry in Dogs with Echocardiographically Estimated Precapillary and Postcapillary Pulmonary Arterial Hypertension. J Vet Intern Med 2016;30:1806-1815.</w:t>
      </w:r>
    </w:p>
    <w:p w14:paraId="740AF6F3" w14:textId="2FBCF50C"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McKenzie EC, Jose-Cunilleras E, Hinchcliff KW, et al. Serum chemistry alterations in Alaskan sled dogs during five successive days of prolonged endurance exercise. </w:t>
      </w:r>
      <w:r w:rsidR="00FF6B64">
        <w:rPr>
          <w:rFonts w:ascii="Times New Roman" w:hAnsi="Times New Roman" w:cs="Times New Roman"/>
          <w:sz w:val="24"/>
          <w:szCs w:val="24"/>
        </w:rPr>
        <w:t>J Am Vet Med Assoc</w:t>
      </w:r>
      <w:r w:rsidRPr="00384E5C">
        <w:rPr>
          <w:rFonts w:ascii="Times New Roman" w:hAnsi="Times New Roman" w:cs="Times New Roman"/>
          <w:sz w:val="24"/>
          <w:szCs w:val="24"/>
        </w:rPr>
        <w:t xml:space="preserve"> 2007;230:1486-1492.</w:t>
      </w:r>
    </w:p>
    <w:p w14:paraId="63B0BEE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Melenovsky V, Al-Hiti H, Kazdova L, et al. Transpulmonary B-type natriuretic peptide uptake and cyclic guanosine monophosphate release in heart failure and pulmonary hypertension: the effects of sildenafil. J Am Coll Cardiol 2009;54:595-600.</w:t>
      </w:r>
    </w:p>
    <w:p w14:paraId="0E97F8FD"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Mellor PJ, Mellanby RJ, Baines EA, et al. High serum troponin I concentration as a marker of severe myocardial damage in a case of suspected exertional heatstroke in a dog. J Vet Cardiol 2006;8:55-62.</w:t>
      </w:r>
    </w:p>
    <w:p w14:paraId="7737B25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Menaut P, Connolly DJ, Volk A, et al. Circulating natriuretic peptide concentrations in hyperthyroid cats. J Small Anim Pract 2012;53:673-678.</w:t>
      </w:r>
    </w:p>
    <w:p w14:paraId="2EC08DF1"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Milo-Cotter O, Felker GM, Uriel N, et al. Patterns of leukocyte counts on admissions for acute heart failure--presentation and outcome--results from a community based registry. Int J Cardiol 2011;148:17-22.</w:t>
      </w:r>
    </w:p>
    <w:p w14:paraId="2C12192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Miyagawa Y, Tominaga Y, Toda N, et al. Relationship between glomerular filtration rate and plasma N-terminal pro B-type natriuretic peptide concentrations in dogs with chronic kidney disease. Vet J 2013;197:445-450.</w:t>
      </w:r>
    </w:p>
    <w:p w14:paraId="4D5C2617"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Moesgaard SG, Falk T, Teerlink T, et al. Brain-natriuretic peptide and cyclic guanosine monophosphate as biomarkers of myxomatous mitral valve disease in dogs. Vet J 2011;189:349-352.</w:t>
      </w:r>
    </w:p>
    <w:p w14:paraId="632E2548"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Moonarmart W, Boswood A, Luis Fuentes V, et al. N-terminal pro B-type natriuretic peptide and left ventricular diameter independently predict mortality in dogs with mitral valve disease. J Small Anim Pract 2010;51:84-96.</w:t>
      </w:r>
    </w:p>
    <w:p w14:paraId="0B22B347" w14:textId="51578075" w:rsidR="00B86051" w:rsidRPr="00384E5C" w:rsidRDefault="00B86051"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Nam SJ, Han SH, Kim HW, et al. The cardiac biomarker sodium-calcium exchanger (NCX-1) can differentiate between heart failure and renal failure: a comparative study of NCX-1 expression in dogs with chronic mitral valvular insufficiency and azotemia. J Vet Intern Med 2010;24:1383-1387.</w:t>
      </w:r>
    </w:p>
    <w:p w14:paraId="7C592EB1" w14:textId="62090F8D"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Nath LC, Anderson GA, Hinchcliff KW, et al. Clinicopathologic evidence of myocardial injury in horses with acute abdominal disease. </w:t>
      </w:r>
      <w:r w:rsidR="00FF6B64">
        <w:rPr>
          <w:rFonts w:ascii="Times New Roman" w:hAnsi="Times New Roman" w:cs="Times New Roman"/>
          <w:sz w:val="24"/>
          <w:szCs w:val="24"/>
        </w:rPr>
        <w:t>J Am Vet Med Assoc</w:t>
      </w:r>
      <w:r w:rsidRPr="00384E5C">
        <w:rPr>
          <w:rFonts w:ascii="Times New Roman" w:hAnsi="Times New Roman" w:cs="Times New Roman"/>
          <w:sz w:val="24"/>
          <w:szCs w:val="24"/>
        </w:rPr>
        <w:t xml:space="preserve"> 2012;241:1202-1208.</w:t>
      </w:r>
    </w:p>
    <w:p w14:paraId="04613FF4"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Nath LC, Anderson GA, Hinchcliff KW, et al. Serum cardiac troponin I concentrations in horses with cardiac disease. Aust Vet J 2012;90:351-357.</w:t>
      </w:r>
    </w:p>
    <w:p w14:paraId="21DF2CA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Nelson OL, Andreasen C. The utility of plasma D-dimer to identify thromboembolic disease in dogs. J Vet Intern Med 2003;17:830-834.</w:t>
      </w:r>
    </w:p>
    <w:p w14:paraId="09C13201"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Nostell K, Brojer J, Hoglund K, et al. Cardiac troponin I and the occurrence of cardiac arrhythmias in horses with experimentally induced endotoxaemia. Vet J 2012;192:171-175.</w:t>
      </w:r>
    </w:p>
    <w:p w14:paraId="53A80556"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Nostell K, Haggstrom J. Resting concentrations of cardiac troponin I in fit horses and effect of racing. J Vet Cardiol 2008;10:105-109.</w:t>
      </w:r>
    </w:p>
    <w:p w14:paraId="6FE19E3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Noszczyk-Nowak A, Zacharski M, Michalek M. Screening for Circulating MiR-208a and -b in Different Cardiac Arrhythmias of Dogs. J Vet Res 2018;62:359-363.</w:t>
      </w:r>
    </w:p>
    <w:p w14:paraId="3D7E917F"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O'Sullivan ML, O'Grady MR, Minors SL. Plasma big endothelin-1, atrial natriuretic peptide, aldosterone, and norepinephrine concentrations in normal Doberman Pinschers and Doberman Pinschers with dilated cardiomyopathy. J Vet Intern Med 2007;21:92-99.</w:t>
      </w:r>
    </w:p>
    <w:p w14:paraId="3BA08AEE" w14:textId="3A2073D5"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Oyama MA, Rush JE, Rozanski EA, et al. Assessment of serum N-terminal pro-B-type natriuretic peptide concentration for differentiation of congestive heart failure from primary respiratory tract disease as the cause of respiratory signs in dogs. </w:t>
      </w:r>
      <w:r w:rsidR="00F81DEF" w:rsidRPr="00384E5C">
        <w:rPr>
          <w:rFonts w:ascii="Times New Roman" w:hAnsi="Times New Roman" w:cs="Times New Roman"/>
          <w:sz w:val="24"/>
          <w:szCs w:val="24"/>
        </w:rPr>
        <w:t>J Am Vet Med Assoc</w:t>
      </w:r>
      <w:r w:rsidRPr="00384E5C">
        <w:rPr>
          <w:rFonts w:ascii="Times New Roman" w:hAnsi="Times New Roman" w:cs="Times New Roman"/>
          <w:sz w:val="24"/>
          <w:szCs w:val="24"/>
        </w:rPr>
        <w:t xml:space="preserve"> 2009;235:1319-1325.</w:t>
      </w:r>
    </w:p>
    <w:p w14:paraId="18FEA57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Oyama MA, Singletary GE. The use of NT-proBNP assay in the management of canine patients with heart disease. Vet Clin North Am Small Anim Pract 2010;40:545-558.</w:t>
      </w:r>
    </w:p>
    <w:p w14:paraId="7C1F0B1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Oyama MA, Sisson DD. Cardiac troponin-I concentration in dogs with cardiac disease. J Vet Intern Med 2004;18:831-839.</w:t>
      </w:r>
    </w:p>
    <w:p w14:paraId="4DF86B88"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Oyama MA, Sisson DD, Solter PF. Prospective screening for occult cardiomyopathy in dogs by measurement of plasma atrial natriuretic peptide, B-type natriuretic peptide, and cardiac troponin-I concentrations. Am J Vet Res 2007;68:42-47.</w:t>
      </w:r>
    </w:p>
    <w:p w14:paraId="4E423106"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Oyama MA, Solter PF. Validation of an immunoassay for measurement of canine cardiac troponin-I. J Vet Cardiol 2004;6:17-24.</w:t>
      </w:r>
    </w:p>
    <w:p w14:paraId="5C5F8D3E"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Park JS, Park JH, Seo KW, et al. Correlation between NT-proBNP and lipase levels according to the severity of chronic mitral valve disease in dogs. J Vet Sci 2019;20:e43.</w:t>
      </w:r>
    </w:p>
    <w:p w14:paraId="58BA6A1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Park KC, Gaze DC, Collinson PO, et al. Cardiac troponins: from myocardial infarction to chronic disease. Cardiovasc Res 2017;113:1708-1718.</w:t>
      </w:r>
    </w:p>
    <w:p w14:paraId="0A8B9CE4" w14:textId="77777777" w:rsidR="00481E32" w:rsidRPr="00384E5C" w:rsidRDefault="00481E32"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Parra MD, Papasouliotis K, Ceron JJ. Concentrations of C-reactive protein in effusions in dogs. Vet Rec 2006;158:753-757.</w:t>
      </w:r>
    </w:p>
    <w:p w14:paraId="0285347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Parthasarathy HK, Pieske B, Weisskopf M, et al. A randomized, double-blind, placebo-controlled study to determine the effects of valsartan on exercise time in patients with symptomatic heart failure with preserved ejection fraction. Eur J Heart Fail 2009;11:980-989.</w:t>
      </w:r>
    </w:p>
    <w:p w14:paraId="4B3AD54E"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Parzeniecka-Jaworska M, Garncarz M, Klucinski W. ProANP as a screening biomarker for hypertrophic cardiomyopathy in Maine coon cats. Pol J Vet Sci 2016;19:801-807.</w:t>
      </w:r>
    </w:p>
    <w:p w14:paraId="2B15F8E4"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Payne EE, Roberts BK, Schroeder N, et al. Assessment of a point-of-care cardiac troponin I test to differentiate cardiac from noncardiac causes of respiratory distress in dogs. J Vet Emerg Crit Care (San Antonio) 2011;21:217-225.</w:t>
      </w:r>
    </w:p>
    <w:p w14:paraId="04FA0E5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Pedersen HD, Haggstrom J, Olsen LH, et al. Idiopathic asymptomatic thrombocytopenia in Cavalier King Charles Spaniels is an autosomal recessive trait. J Vet Intern Med 2002;16:169-173.</w:t>
      </w:r>
    </w:p>
    <w:p w14:paraId="0805967F" w14:textId="67A3CD74"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Peek SF, Slack JA, Darien BJ, et al. </w:t>
      </w:r>
      <w:r w:rsidR="006E5AC9">
        <w:rPr>
          <w:rFonts w:ascii="Times New Roman" w:hAnsi="Times New Roman" w:cs="Times New Roman"/>
          <w:sz w:val="24"/>
          <w:szCs w:val="24"/>
        </w:rPr>
        <w:t>Biochemical markers of cardiac injury in normal and surviving versus non-surviving septicemic neonatal foals</w:t>
      </w:r>
      <w:r w:rsidRPr="00384E5C">
        <w:rPr>
          <w:rFonts w:ascii="Times New Roman" w:hAnsi="Times New Roman" w:cs="Times New Roman"/>
          <w:sz w:val="24"/>
          <w:szCs w:val="24"/>
        </w:rPr>
        <w:t xml:space="preserve">. </w:t>
      </w:r>
      <w:r w:rsidR="006E5AC9">
        <w:rPr>
          <w:rFonts w:ascii="Times New Roman" w:hAnsi="Times New Roman" w:cs="Times New Roman"/>
          <w:sz w:val="24"/>
          <w:szCs w:val="24"/>
        </w:rPr>
        <w:t>J Vet Emerg Crit Care</w:t>
      </w:r>
      <w:r w:rsidRPr="00384E5C">
        <w:rPr>
          <w:rFonts w:ascii="Times New Roman" w:hAnsi="Times New Roman" w:cs="Times New Roman"/>
          <w:sz w:val="24"/>
          <w:szCs w:val="24"/>
        </w:rPr>
        <w:t xml:space="preserve"> 2004;14:S1-S17.</w:t>
      </w:r>
    </w:p>
    <w:p w14:paraId="596B4D05"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Pelander L, Haggstrom J, Larsson A, et al. Comparison of the diagnostic value of symmetric dimethylarginine, cystatin C, and creatinine for detection of decreased glomerular filtration rate in dogs. J Vet Intern Med 2019;33:630-639.</w:t>
      </w:r>
    </w:p>
    <w:p w14:paraId="04768C37"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Pelander L, Haggstrom J, Ley CJ, et al. Cardiac Troponin I and Amino-Terminal Pro B-Type Natriuretic Peptide in Dogs With Stable Chronic Kidney Disease. J Vet Intern Med 2017;31:805-813.</w:t>
      </w:r>
    </w:p>
    <w:p w14:paraId="52EDD3D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Pelander L, Hagman R, Haggstrom J. Concentrations of cardiac Troponin I before and after ovariohysterectomy in 46 female dogs with pyometra. Acta Vet Scand 2008;50:35.</w:t>
      </w:r>
    </w:p>
    <w:p w14:paraId="08E4283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Pelander L, Ljungvall I, Haggstrom J. Myocardial cell damage in 24 dogs bitten by the common European viper (Vipera berus). Vet Rec 2010;166:687-690.</w:t>
      </w:r>
    </w:p>
    <w:p w14:paraId="33E6677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Peters ST, Hopkins A, Stewart S, et al. Myocardial contusion and rib fracture repair in an adult horse. J Vet Emerg Crit Care (San Antonio) 2013;23:663-669.</w:t>
      </w:r>
    </w:p>
    <w:p w14:paraId="291B481F"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Piantedosi D, Di Loria A, Guccione J, et al. Serum biochemistry profile, inflammatory cytokines, adipokines and cardiovascular findings in obese dogs. Vet J 2016;216:72-78.</w:t>
      </w:r>
    </w:p>
    <w:p w14:paraId="16AAA096" w14:textId="60C4B0CC"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Pierce KV, Rush JE, Freeman LM, et al. Association between Survival Time and Changes in NT-proBNP in Cats Treated for Congestive Heart Failure. </w:t>
      </w:r>
      <w:r w:rsidR="00FF6B64">
        <w:rPr>
          <w:rFonts w:ascii="Times New Roman" w:hAnsi="Times New Roman" w:cs="Times New Roman"/>
          <w:sz w:val="24"/>
          <w:szCs w:val="24"/>
        </w:rPr>
        <w:t>J Vet Intern Med</w:t>
      </w:r>
      <w:r w:rsidRPr="00384E5C">
        <w:rPr>
          <w:rFonts w:ascii="Times New Roman" w:hAnsi="Times New Roman" w:cs="Times New Roman"/>
          <w:sz w:val="24"/>
          <w:szCs w:val="24"/>
        </w:rPr>
        <w:t xml:space="preserve"> 2017;31:678-684.</w:t>
      </w:r>
    </w:p>
    <w:p w14:paraId="2ADF4D5F"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Planellas M, Cuenca R, Tabar MD, et al. Evaluation of C-reactive protein, haptoglobin and cardiac troponin 1 levels in brachycephalic dogs with upper airway obstructive syndrome. BMC Vet Res 2012;8:152.</w:t>
      </w:r>
    </w:p>
    <w:p w14:paraId="53A7F5CD"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Polizopoulou ZS, Koutinas CK, Ceron JJ, et al. Correlation of serum cardiac troponin I and acute phase protein concentrations with clinical staging in dogs with degenerative mitral valve disease. Vet Clin Pathol 2015;44:397-404.</w:t>
      </w:r>
    </w:p>
    <w:p w14:paraId="6D8D8D77"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Polizopoulou ZS, Koutinas CK, Dasopoulou A, et al. Serial analysis of serum cardiac troponin I changes and correlation with clinical findings in 46 dogs with mitral valve disease. Vet Clin Pathol 2014;43:218-225.</w:t>
      </w:r>
    </w:p>
    <w:p w14:paraId="6A78FFD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Porciello F, Rishniw M, Herndon WE, et al. Cardiac troponin I is elevated in dogs and cats with azotaemia renal failure and in dogs with non-cardiac systemic disease. Aust Vet J 2008;86:390-394.</w:t>
      </w:r>
    </w:p>
    <w:p w14:paraId="3EFB0337"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Pouchelon JL, Atkins CE, Bussadori C, et al. Cardiovascular-renal axis disorders in the domestic dog and cat: a veterinary consensus statement. J Small Anim Pract 2015;56:537-552.</w:t>
      </w:r>
    </w:p>
    <w:p w14:paraId="3EB72C5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Procajlo A, Zbanyszek M, Sobiech P, et al. Troponin--a new marker in the diagnostics of muscle diseases in animals. Pol J Vet Sci 2003;6:297-299.</w:t>
      </w:r>
    </w:p>
    <w:p w14:paraId="142D243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Prosek R, Sisson DD, Oyama MA, et al. Distinguishing cardiac and noncardiac dyspnea in 48 dogs using plasma atrial natriuretic factor, B-type natriuretic factor, endothelin, and cardiac troponin-I. J Vet Intern Med 2007;21:238-242.</w:t>
      </w:r>
    </w:p>
    <w:p w14:paraId="22D3B35E" w14:textId="7C38B236"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Radcliffe RM, Divers TJ, Fletcher DJ, et al. Evaluation of L-lactate and cardiac troponin I in horses undergoing emergency abdominal surgery. </w:t>
      </w:r>
      <w:r w:rsidR="000F7EFA">
        <w:rPr>
          <w:rFonts w:ascii="Times New Roman" w:hAnsi="Times New Roman" w:cs="Times New Roman"/>
          <w:sz w:val="24"/>
          <w:szCs w:val="24"/>
        </w:rPr>
        <w:t>J Vet Emerg Crit Care</w:t>
      </w:r>
      <w:r w:rsidRPr="00384E5C">
        <w:rPr>
          <w:rFonts w:ascii="Times New Roman" w:hAnsi="Times New Roman" w:cs="Times New Roman"/>
          <w:sz w:val="24"/>
          <w:szCs w:val="24"/>
        </w:rPr>
        <w:t xml:space="preserve"> 2012;22:313-319.</w:t>
      </w:r>
    </w:p>
    <w:p w14:paraId="2E94DF0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Raffan E, Loureiro J, Dukes-McEwan J, et al. The cardiac biomarker NT-proBNP is increased in dogs with azotemia. J Vet Intern Med 2009;23:1184-1189.</w:t>
      </w:r>
    </w:p>
    <w:p w14:paraId="203C42F8" w14:textId="29B733E5"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Rehsia NS, Dhalla NS. Potential of endothelin-1 and vasopressin antagonists for the treatment of congestive heart failure. Heart </w:t>
      </w:r>
      <w:r w:rsidR="000F7EFA">
        <w:rPr>
          <w:rFonts w:ascii="Times New Roman" w:hAnsi="Times New Roman" w:cs="Times New Roman"/>
          <w:sz w:val="24"/>
          <w:szCs w:val="24"/>
        </w:rPr>
        <w:t>Failure R</w:t>
      </w:r>
      <w:r w:rsidRPr="00384E5C">
        <w:rPr>
          <w:rFonts w:ascii="Times New Roman" w:hAnsi="Times New Roman" w:cs="Times New Roman"/>
          <w:sz w:val="24"/>
          <w:szCs w:val="24"/>
        </w:rPr>
        <w:t>eviews 2010;15:85-101.</w:t>
      </w:r>
    </w:p>
    <w:p w14:paraId="42E1E58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Reynolds CA, Brown DC, Rush JE, et al. Prediction of first onset of congestive heart failure in dogs with degenerative mitral valve disease: the PREDICT cohort study. J Vet Cardiol 2012;14:193-202.</w:t>
      </w:r>
    </w:p>
    <w:p w14:paraId="6F2E75A7"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Ribeiro EL, Pinto MC, Labarrere CR, et al. Biochemical profile of dogs experimentally envenomed with Tityus serrulatus scorpion venom. Toxicon 2010;55:1125-1131.</w:t>
      </w:r>
    </w:p>
    <w:p w14:paraId="6464882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Ricchiuti V, Sharkey SW, Murakami MM, et al. Cardiac troponin I and T alterations in dog hearts with myocardial infarction: correlation with infarct size. Am J Clin Pathol 1998;110:241-247.</w:t>
      </w:r>
    </w:p>
    <w:p w14:paraId="7FC8C73D"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Richter R, Magert H, Mifune H, et al. Equine cardiodilatin/ atrial natriuretic peptide. Primary structure and immunohistochemical localization in auricular cardiocytes. Acta Anat (Basel) 1998;162:185-193.</w:t>
      </w:r>
    </w:p>
    <w:p w14:paraId="54906565"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Roche BM, Schwartz D, Lehnhard RA, et al. Changes in concentrations of neuroendocrine hormones and catecholamines in dogs with myocardial failure induced by rapid ventricular pacing. Am J Vet Res 2002;63:1413-1417.</w:t>
      </w:r>
    </w:p>
    <w:p w14:paraId="428EC5CF"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Roderick KV, Abelson AL, Nielsen L, et al. Evaluation of red blood cell distribution width as a prognostic indicator in cats with acquired heart disease, with and without congestive heart failure. J Feline Med Surg 2017;19:648-656.</w:t>
      </w:r>
    </w:p>
    <w:p w14:paraId="7A47622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Rossi TM, Kavsak PA, Maxie MG, et al. Post-exercise cardiac troponin I release and clearance in normal Standardbred racehorses. Equine Vet J 2019;51:97-101.</w:t>
      </w:r>
    </w:p>
    <w:p w14:paraId="73ECC743" w14:textId="77777777" w:rsidR="00605FA7" w:rsidRDefault="00605FA7" w:rsidP="00C6530F">
      <w:pPr>
        <w:autoSpaceDE w:val="0"/>
        <w:autoSpaceDN w:val="0"/>
        <w:adjustRightInd w:val="0"/>
        <w:spacing w:after="0" w:line="240" w:lineRule="auto"/>
        <w:ind w:left="720" w:hanging="720"/>
        <w:rPr>
          <w:rFonts w:ascii="Times New Roman" w:hAnsi="Times New Roman" w:cs="Times New Roman"/>
          <w:sz w:val="24"/>
          <w:szCs w:val="24"/>
        </w:rPr>
      </w:pPr>
      <w:r w:rsidRPr="00BF6F86">
        <w:rPr>
          <w:rFonts w:ascii="Times New Roman" w:hAnsi="Times New Roman" w:cs="Times New Roman"/>
          <w:sz w:val="24"/>
          <w:szCs w:val="24"/>
        </w:rPr>
        <w:t>Rossi TM, Kavsak PA, Maxie MG, et al. Effect of racing on cardiac troponin I concentration and associations with cardiac rhythm disturbances in Standardbred racehorses. J Vet Cardiol 2021;35:14-24.</w:t>
      </w:r>
    </w:p>
    <w:p w14:paraId="1F8E393B" w14:textId="7B4A7EBB"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Rossi TM, Pyle WG, Maxie MG, et al. Troponin assays in the assessment of the equine myocardium. Equine Vet J 2014;46:270-275.</w:t>
      </w:r>
    </w:p>
    <w:p w14:paraId="2E366107"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Ruaux C, Scollan K, Suchodolski JS, et al. Biologic variability in NT-proBNP and cardiac troponin-I in healthy dogs and dogs with mitral valve degeneration. Vet Clin Pathol 2015;44:420-430.</w:t>
      </w:r>
    </w:p>
    <w:p w14:paraId="77352627"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Sangster JK, Panciera DL, Abbott JA, et al. Cardiac biomarkers in hyperthyroid cats. J Vet Intern Med 2014;28:465-472.</w:t>
      </w:r>
    </w:p>
    <w:p w14:paraId="30CFE53D" w14:textId="0540F72E" w:rsidR="00A6396C" w:rsidRPr="00384E5C" w:rsidRDefault="00A6396C"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Santiago SL, Freeman LM, Rush JE. Cardiac cachexia in cats with congestive heart failure: Prevalence and clinical, laboratory, and survival findings. J Vet Intern Med 2020;34:35-44.</w:t>
      </w:r>
    </w:p>
    <w:p w14:paraId="4D05937D" w14:textId="414A9470"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Saunders AB, Smith BE, Fosgate GT, et al. Cardiac troponin I and C-reactive protein concentrations in dogs with severe pulmonic stenosis before and after balloon valvuloplasty. J Vet Cardiol 2009;11:9-16.</w:t>
      </w:r>
    </w:p>
    <w:p w14:paraId="69F7FCD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Schellenberg S, Grenacher B, Kaufmann K, et al. Analytical validation of commercial immunoassays for the measurement of cardiovascular peptides in the dog. Vet J 2008;178:85-90.</w:t>
      </w:r>
    </w:p>
    <w:p w14:paraId="69ABF3E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Schmidt MK, Reynolds CA, Estrada AH, et al. Effect of azotemia on serum N-terminal proBNP concentration in dogs with normal cardiac function: a pilot study. J Vet Cardiol 2009;11 Suppl 1:S81-86.</w:t>
      </w:r>
    </w:p>
    <w:p w14:paraId="04B82A41"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Schneider SM, Coleman AE, Guo LJ, et al. Suspected acute myocardial infarction in a dystrophin-deficient dog. Neuromuscul Disord 2016;26:361-366.</w:t>
      </w:r>
    </w:p>
    <w:p w14:paraId="2839AA7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Schneider SM, Sridhar V, Bettis AK, et al. Glucose Metabolism as a Pre-clinical Biomarker for the Golden Retriever Model of Duchenne Muscular Dystrophy. Mol Imaging Biol 2018;20:780-788.</w:t>
      </w:r>
    </w:p>
    <w:p w14:paraId="474DB9E6" w14:textId="611A70F5"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Schober KE, Cornand C, Kirbach B, et al. Serum cardiac troponin I and cardiac troponin T concentrations in dogs with gastric dilatation-volvulus. </w:t>
      </w:r>
      <w:r w:rsidR="00FF6B64">
        <w:rPr>
          <w:rFonts w:ascii="Times New Roman" w:hAnsi="Times New Roman" w:cs="Times New Roman"/>
          <w:sz w:val="24"/>
          <w:szCs w:val="24"/>
        </w:rPr>
        <w:t>J Am Vet Med Assoc</w:t>
      </w:r>
      <w:r w:rsidRPr="00384E5C">
        <w:rPr>
          <w:rFonts w:ascii="Times New Roman" w:hAnsi="Times New Roman" w:cs="Times New Roman"/>
          <w:sz w:val="24"/>
          <w:szCs w:val="24"/>
        </w:rPr>
        <w:t xml:space="preserve"> 2002;221:381-388.</w:t>
      </w:r>
    </w:p>
    <w:p w14:paraId="0BE19382" w14:textId="2E1C80CF"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Schober KE, Hart TM, Stern JA, et al. Effects of treatment on respiratory rate, serum natriuretic peptide concentration, and Doppler echocardiographic indices of left ventricular filling pressure in dogs with congestive heart failure secondary to degenerative mitral valve disease and dilated cardiomyopathy. </w:t>
      </w:r>
      <w:r w:rsidR="00FF6B64">
        <w:rPr>
          <w:rFonts w:ascii="Times New Roman" w:hAnsi="Times New Roman" w:cs="Times New Roman"/>
          <w:sz w:val="24"/>
          <w:szCs w:val="24"/>
        </w:rPr>
        <w:t>J Am Vet Med Assoc</w:t>
      </w:r>
      <w:r w:rsidRPr="00384E5C">
        <w:rPr>
          <w:rFonts w:ascii="Times New Roman" w:hAnsi="Times New Roman" w:cs="Times New Roman"/>
          <w:sz w:val="24"/>
          <w:szCs w:val="24"/>
        </w:rPr>
        <w:t xml:space="preserve"> 2011;239:468-479.</w:t>
      </w:r>
    </w:p>
    <w:p w14:paraId="67E4ABB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Schober KE, Kirbach B, Oechtering G. Noninvasive assessment of myocardial cell injury in dogs with suspected cardiac contusion. J Vet Cardiol 1999;1:17-25.</w:t>
      </w:r>
    </w:p>
    <w:p w14:paraId="4A9D060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Schultze AE, Konrad RJ, Credille KM, et al. Ultrasensitive cross-species measurement of cardiac troponin-I using the Erenna immunoassay system. Toxicol Pathol 2008;36:777-782.</w:t>
      </w:r>
    </w:p>
    <w:p w14:paraId="04FD971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Segev G, Ohad DG, Shipov A, et al. Cardiac arrhythmias and serum cardiac troponins in Vipera palaestinae envenomation in dogs. J Vet Intern Med 2008;22:106-113.</w:t>
      </w:r>
    </w:p>
    <w:p w14:paraId="7333D1DF" w14:textId="4EB99BB7" w:rsidR="00DE2EB7" w:rsidRPr="00A2787E" w:rsidRDefault="00DE2EB7" w:rsidP="00DE2EB7">
      <w:pPr>
        <w:autoSpaceDE w:val="0"/>
        <w:autoSpaceDN w:val="0"/>
        <w:adjustRightInd w:val="0"/>
        <w:spacing w:after="0" w:line="240" w:lineRule="auto"/>
        <w:ind w:left="720" w:hanging="720"/>
        <w:rPr>
          <w:rFonts w:ascii="Times New Roman" w:hAnsi="Times New Roman" w:cs="Times New Roman"/>
          <w:sz w:val="24"/>
          <w:szCs w:val="24"/>
        </w:rPr>
      </w:pPr>
      <w:r w:rsidRPr="00A2787E">
        <w:rPr>
          <w:rFonts w:ascii="Times New Roman" w:hAnsi="Times New Roman" w:cs="Times New Roman"/>
          <w:sz w:val="24"/>
          <w:szCs w:val="24"/>
        </w:rPr>
        <w:t>Seo J, Payne JR, Novo Matos J, et al. Biomarker changes with systolic anterior motion of the mitral valve in cats with hypertrophic cardiomyopathy. J Vet Intern Med 2020</w:t>
      </w:r>
      <w:r w:rsidR="00DF39CE">
        <w:rPr>
          <w:rFonts w:ascii="Times New Roman" w:hAnsi="Times New Roman" w:cs="Times New Roman"/>
          <w:sz w:val="24"/>
          <w:szCs w:val="24"/>
        </w:rPr>
        <w:t>;34:1718-1727</w:t>
      </w:r>
      <w:r w:rsidRPr="00A2787E">
        <w:rPr>
          <w:rFonts w:ascii="Times New Roman" w:hAnsi="Times New Roman" w:cs="Times New Roman"/>
          <w:sz w:val="24"/>
          <w:szCs w:val="24"/>
        </w:rPr>
        <w:t>.</w:t>
      </w:r>
    </w:p>
    <w:p w14:paraId="0F98E3B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Serra M, Papakonstantinou S, Adamcova M, et al. Veterinary and toxicological applications for the detection of cardiac injury using cardiac troponin. Vet J 2010;185:50-57.</w:t>
      </w:r>
    </w:p>
    <w:p w14:paraId="7765492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Serres F, Pouchelon JL, Poujol L, et al. Plasma N-terminal pro-B-type natriuretic peptide concentration helps to predict survival in dogs with symptomatic degenerative mitral valve disease regardless of and in combination with the initial clinical status at admission. J Vet Cardiol 2009;11:103-121.</w:t>
      </w:r>
    </w:p>
    <w:p w14:paraId="03B39325" w14:textId="3A15EA08"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Sharkey LC, Berzina I, Ferasin L, et al. Evaluation of serum cardiac troponin I concentration in dogs with renal failure. </w:t>
      </w:r>
      <w:r w:rsidR="00FF6B64">
        <w:rPr>
          <w:rFonts w:ascii="Times New Roman" w:hAnsi="Times New Roman" w:cs="Times New Roman"/>
          <w:sz w:val="24"/>
          <w:szCs w:val="24"/>
        </w:rPr>
        <w:t>J Am Vet Med Assoc</w:t>
      </w:r>
      <w:r w:rsidRPr="00384E5C">
        <w:rPr>
          <w:rFonts w:ascii="Times New Roman" w:hAnsi="Times New Roman" w:cs="Times New Roman"/>
          <w:sz w:val="24"/>
          <w:szCs w:val="24"/>
        </w:rPr>
        <w:t xml:space="preserve"> 2009;234:767-770.</w:t>
      </w:r>
    </w:p>
    <w:p w14:paraId="1B20943D"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Shaw SP, Rozanski EA, Rush JE. Cardiac troponins I and T in dogs with pericardial effusion. J Vet Intern Med 2004;18:322-324.</w:t>
      </w:r>
    </w:p>
    <w:p w14:paraId="4BE3989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Shelton GD. Routine and specialized laboratory testing for the diagnosis of neuromuscular diseases in dogs and cats. Vet Clin Pathol 2010;39:278-295.</w:t>
      </w:r>
    </w:p>
    <w:p w14:paraId="7560B33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Sherief LM, Kamal AG, Khalek EA, et al. Biomarkers and early detection of late onset anthracycline-induced cardiotoxicity in children. Hematology 2012;17:151-156.</w:t>
      </w:r>
    </w:p>
    <w:p w14:paraId="19C72157" w14:textId="6D98DB0A"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Shields E, Seiden-Long I, Massie S, et al. 24-Hour Kinetics of Cardiac Troponin-T Using a “High-Sensitivity” Assay in Thoroughbred Chuckwagon Racing Geldings after Race and Associated Clinical Sampling Guidelines. </w:t>
      </w:r>
      <w:r w:rsidR="00FF6B64">
        <w:rPr>
          <w:rFonts w:ascii="Times New Roman" w:hAnsi="Times New Roman" w:cs="Times New Roman"/>
          <w:sz w:val="24"/>
          <w:szCs w:val="24"/>
        </w:rPr>
        <w:t>J Vet Intern Med</w:t>
      </w:r>
      <w:r w:rsidRPr="00384E5C">
        <w:rPr>
          <w:rFonts w:ascii="Times New Roman" w:hAnsi="Times New Roman" w:cs="Times New Roman"/>
          <w:sz w:val="24"/>
          <w:szCs w:val="24"/>
        </w:rPr>
        <w:t xml:space="preserve"> 2018;32:433-440.</w:t>
      </w:r>
    </w:p>
    <w:p w14:paraId="0756C579"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Silvestrini P, Piviani M, Alberola J, et al. Serum cardiac troponin I concentrations in dogs with leishmaniasis: correlation with age and clinicopathologic abnormalities. Vet Clin Pathol 2012;41:568-574.</w:t>
      </w:r>
    </w:p>
    <w:p w14:paraId="5BF057B2" w14:textId="77777777" w:rsidR="00A8360C" w:rsidRPr="00384E5C" w:rsidRDefault="00A8360C"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Singh MK, Cocchiaro MF, Kittleson MD. NT-proBNP measurement fails to reliably identify subclinical hypertrophic cardiomyopathy in Maine Coon cats. J Feline Med Surg 2010;12:942-947.</w:t>
      </w:r>
    </w:p>
    <w:p w14:paraId="26E275A5" w14:textId="566AD814"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Singletary GE, Morris NA, Lynne O'Sullivan M, et al. Prospective evaluation of NT-proBNP assay to detect occult dilated cardiomyopathy and predict survival in Doberman Pinschers. J Vet Intern Med 2012;26:1330-1336.</w:t>
      </w:r>
    </w:p>
    <w:p w14:paraId="58C807BE"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Singletary GE, Rush JE, Fox PR, et al. Effect of NT-pro-BNP assay on accuracy and confidence of general practitioners in diagnosing heart failure or respiratory disease in cats with respiratory signs. J Vet Intern Med 2012;26:542-546.</w:t>
      </w:r>
    </w:p>
    <w:p w14:paraId="0CDDE4D6"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Sisson DD. Neuroendocrine evaluation of cardiac disease. Vet Clin North Am Small Anim Pract 2004;34:1105-1126.</w:t>
      </w:r>
    </w:p>
    <w:p w14:paraId="54A9C855" w14:textId="4A1B259A" w:rsidR="003C38B3" w:rsidRDefault="003C38B3" w:rsidP="00C6530F">
      <w:pPr>
        <w:autoSpaceDE w:val="0"/>
        <w:autoSpaceDN w:val="0"/>
        <w:adjustRightInd w:val="0"/>
        <w:spacing w:after="0" w:line="240" w:lineRule="auto"/>
        <w:ind w:left="720" w:hanging="720"/>
        <w:rPr>
          <w:rFonts w:ascii="Times New Roman" w:hAnsi="Times New Roman" w:cs="Times New Roman"/>
          <w:color w:val="212121"/>
          <w:sz w:val="24"/>
          <w:szCs w:val="24"/>
          <w:shd w:val="clear" w:color="auto" w:fill="FFFFFF"/>
        </w:rPr>
      </w:pPr>
      <w:r w:rsidRPr="00BF6F86">
        <w:rPr>
          <w:rFonts w:ascii="Times New Roman" w:hAnsi="Times New Roman" w:cs="Times New Roman"/>
          <w:color w:val="212121"/>
          <w:sz w:val="24"/>
          <w:szCs w:val="24"/>
          <w:shd w:val="clear" w:color="auto" w:fill="FFFFFF"/>
        </w:rPr>
        <w:t>Sjöstrand K, Wess G, Ljungvall I, et al. Breed differences in natriuretic peptides in healthy dogs. J Vet Intern Med. 2014;28:451-</w:t>
      </w:r>
      <w:r>
        <w:rPr>
          <w:rFonts w:ascii="Times New Roman" w:hAnsi="Times New Roman" w:cs="Times New Roman"/>
          <w:color w:val="212121"/>
          <w:sz w:val="24"/>
          <w:szCs w:val="24"/>
          <w:shd w:val="clear" w:color="auto" w:fill="FFFFFF"/>
        </w:rPr>
        <w:t>45</w:t>
      </w:r>
      <w:r w:rsidRPr="00BF6F86">
        <w:rPr>
          <w:rFonts w:ascii="Times New Roman" w:hAnsi="Times New Roman" w:cs="Times New Roman"/>
          <w:color w:val="212121"/>
          <w:sz w:val="24"/>
          <w:szCs w:val="24"/>
          <w:shd w:val="clear" w:color="auto" w:fill="FFFFFF"/>
        </w:rPr>
        <w:t xml:space="preserve">7. </w:t>
      </w:r>
    </w:p>
    <w:p w14:paraId="254B603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Slack J, Boston R, Driessen B, et al. Effect of general anesthesia on plasma cardiac troponin I concentrations in healthy horses. J Vet Cardiol 2011;13:163-169.</w:t>
      </w:r>
    </w:p>
    <w:p w14:paraId="57B75BC6"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Slack JA, McGuirk SM, Erb HN, et al. Biochemical markers of cardiac injury in normal, surviving septic, or nonsurviving septic neonatal foals. J Vet Intern Med 2005;19:577-580.</w:t>
      </w:r>
    </w:p>
    <w:p w14:paraId="30489871"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Sleeper MM, Clifford CA, Laster LL. Cardiac troponin I in the normal dog and cat. J Vet Intern Med 2001;15:501-503.</w:t>
      </w:r>
    </w:p>
    <w:p w14:paraId="6C0CF4E6"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Smith KF, Quinn RL, Rahilly LJ. Biomarkers for differentiation of causes of respiratory distress in dogs and cats: Part 1--Cardiac diseases and pulmonary hypertension. J Vet Emerg Crit Care (San Antonio) 2015;25:311-329.</w:t>
      </w:r>
    </w:p>
    <w:p w14:paraId="481C1131"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Smith KF, Quinn RL, Rahilly LJ. Biomarkers for differentiation of causes of respiratory distress in dogs and cats: Part 2--Lower airway, thromboembolic, and inflammatory diseases. J Vet Emerg Crit Care (San Antonio) 2015;25:330-348.</w:t>
      </w:r>
    </w:p>
    <w:p w14:paraId="77CC6588"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Smith RE, Granick JL, Stauthammer CD, et al. Clinical Consequences of Hypertriglyceridemia-Associated Proteinuria in Miniature Schnauzers. J Vet Intern Med 2017;31:1740-1748.</w:t>
      </w:r>
    </w:p>
    <w:p w14:paraId="775FFF59" w14:textId="239BB0B1"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Snipsøyr MG, Ludvigsen M, Petersen E, et al. A systematic review of biomarkers in the diagnosis of infective endocarditis. International </w:t>
      </w:r>
      <w:r w:rsidR="000F7EFA">
        <w:rPr>
          <w:rFonts w:ascii="Times New Roman" w:hAnsi="Times New Roman" w:cs="Times New Roman"/>
          <w:sz w:val="24"/>
          <w:szCs w:val="24"/>
        </w:rPr>
        <w:t>J Cardiol</w:t>
      </w:r>
      <w:r w:rsidRPr="00384E5C">
        <w:rPr>
          <w:rFonts w:ascii="Times New Roman" w:hAnsi="Times New Roman" w:cs="Times New Roman"/>
          <w:sz w:val="24"/>
          <w:szCs w:val="24"/>
        </w:rPr>
        <w:t xml:space="preserve"> 2016;202:564-570.</w:t>
      </w:r>
    </w:p>
    <w:p w14:paraId="38D3FDB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Snyder K, Saunders AB, Levine JM, et al. Arrhythmias and elevated troponin I in a dog with steroid-responsive meningitis-arteritis. J Am Anim Hosp Assoc 2010;46:61-65.</w:t>
      </w:r>
    </w:p>
    <w:p w14:paraId="37B9C746"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Sodhi N. In this issue August 2016: Preventive health care of Pony Club horses . Treatment of subclinical Streptococcus equi in Thoroughbreds . Cardiac biomarker concentrations in canine tick paralysis . Lead toxicity diagnosis in two dogs . Feline leprosy syndrome (FLS) in a cat . Skin blistering in a dog exposed to Plumbago auriculata . Postpartum anoestrus in seasonally-calving dairy farms in Victoria . Plasmodium infection in a Leadbeater's possum. Aust Vet J 2016;94:261-262.</w:t>
      </w:r>
    </w:p>
    <w:p w14:paraId="6D1EA83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Solter PF, Oyama MA, Machen MC, et al. Detection by ELISA of C-terminal proBNP in plasma from cats with cardiomyopathy. Vet J 2015;206:213-217.</w:t>
      </w:r>
    </w:p>
    <w:p w14:paraId="4C271885"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Solter PF, Oyama MA, Sisson DD. Canine heterophilic antibodies as a source of false-positive B-type natriuretic peptide sandwich ELISA results. Vet Clin Pathol 2008;37:86-95.</w:t>
      </w:r>
    </w:p>
    <w:p w14:paraId="12E4937D" w14:textId="2C7983BC"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Spence S, French A, Penderis J, et al. The occurrence of cardiac abnormalities in canine steroid-responsive meningitis arteritis. </w:t>
      </w:r>
      <w:r w:rsidR="000F7EFA" w:rsidRPr="00384E5C">
        <w:rPr>
          <w:rFonts w:ascii="Times New Roman" w:hAnsi="Times New Roman" w:cs="Times New Roman"/>
          <w:sz w:val="24"/>
          <w:szCs w:val="24"/>
        </w:rPr>
        <w:t xml:space="preserve">J Small Anim Pract </w:t>
      </w:r>
      <w:r w:rsidRPr="00384E5C">
        <w:rPr>
          <w:rFonts w:ascii="Times New Roman" w:hAnsi="Times New Roman" w:cs="Times New Roman"/>
          <w:sz w:val="24"/>
          <w:szCs w:val="24"/>
        </w:rPr>
        <w:t>2019;60:204-211.</w:t>
      </w:r>
    </w:p>
    <w:p w14:paraId="65FAEED6"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Spratt DP, Mellanby RJ, Drury N, et al. Cardiac troponin I: evaluation I of a biomarker for the diagnosis of heart disease in the dog. J Small Anim Pract 2005;46:139-145.</w:t>
      </w:r>
    </w:p>
    <w:p w14:paraId="66A96C1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Stanzani G, Cowlam R, English K, et al. Evaluation of red blood cell distribution width in cats with hypertrophic cardiomyopathy. J Vet Cardiol 2015;17 Suppl 1:S233-243.</w:t>
      </w:r>
    </w:p>
    <w:p w14:paraId="64E45082" w14:textId="77777777" w:rsidR="007B2606" w:rsidRPr="00BF6F86" w:rsidRDefault="007B2606" w:rsidP="007B2606">
      <w:pPr>
        <w:autoSpaceDE w:val="0"/>
        <w:autoSpaceDN w:val="0"/>
        <w:adjustRightInd w:val="0"/>
        <w:spacing w:after="0" w:line="240" w:lineRule="auto"/>
        <w:ind w:left="720" w:hanging="720"/>
        <w:rPr>
          <w:rFonts w:ascii="Times New Roman" w:hAnsi="Times New Roman" w:cs="Times New Roman"/>
          <w:sz w:val="24"/>
          <w:szCs w:val="24"/>
        </w:rPr>
      </w:pPr>
      <w:r w:rsidRPr="00BF6F86">
        <w:rPr>
          <w:rFonts w:ascii="Times New Roman" w:hAnsi="Times New Roman" w:cs="Times New Roman"/>
          <w:sz w:val="24"/>
          <w:szCs w:val="24"/>
        </w:rPr>
        <w:t>Steele MM, Borgeat K, Payne JR, et al. Increased insulin-like growth factor 1 concentrations in a retrospective population of non-diabetic cats diagnosed with hypertrophic cardiomyopathy. J Feline Med Surg 2021:1098612X20987995.</w:t>
      </w:r>
    </w:p>
    <w:p w14:paraId="0CA3D0B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Svete AN, Verk B, Seliskar A, et al. Plasma coenzyme Q10 concentration, antioxidant status, and serum N-terminal pro-brain natriuretic peptide concentration in dogs with various cardiovascular diseases and the effect of cardiac treatment on measured variables. Am J Vet Res 2017;78:447-457.</w:t>
      </w:r>
    </w:p>
    <w:p w14:paraId="038A148F"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Swann JW, Sudunagunta S, Covey HL, et al. Evaluation of red cell distribution width in dogs with pulmonary hypertension. J Vet Cardiol 2014;16:227-235.</w:t>
      </w:r>
    </w:p>
    <w:p w14:paraId="634367E5"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Tablin F, Schumacher T, Pombo M, et al. Platelet activation in cats with hypertrophic cardiomyopathy. J Vet Intern Med 2014;28:411-418.</w:t>
      </w:r>
    </w:p>
    <w:p w14:paraId="2BF5B401"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Takemura N, Koyama H, Sako T, et al. Atrial natriuretic peptide in the dog with mitral regurgitation. Res Vet Sci 1991;50:86-88.</w:t>
      </w:r>
    </w:p>
    <w:p w14:paraId="0C074ED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Takemura N, Toda N, Miyagawa Y, et al. Evaluation of plasma N-terminal pro-brain natriuretic peptide (NT-proBNP) concentrations in dogs with mitral valve insufficiency. J Vet Med Sci 2009;71:925-929.</w:t>
      </w:r>
    </w:p>
    <w:p w14:paraId="0F68B56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Tanaka R, Yamane Y. Platelet aggregation in dogs with mitral valve regurgitation. Am J Vet Res 2000;61:1248-1251.</w:t>
      </w:r>
    </w:p>
    <w:p w14:paraId="3F04BADD"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Tarnow I, Olsen LH, Kvart C, et al. Predictive value of natriuretic peptides in dogs with mitral valve disease. Vet J 2009;180:195-201.</w:t>
      </w:r>
    </w:p>
    <w:p w14:paraId="338186D4"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Tharwat M, Al-Sobayil F, Buczinski S. Influence of racing on the serum concentrations of the cardiac biomarkers troponin I and creatine kinase myocardial band (CK-MB) in racing greyhounds. Vet J 2013;197:900-902.</w:t>
      </w:r>
    </w:p>
    <w:p w14:paraId="0B1E44FE"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Tharwat M, Al-Sobayil F, Buczinski S. Cardiac biomarker changes in camels (Camelus dromedarius) secondary to road transportation. J Vet Cardiol 2013;15:15-22.</w:t>
      </w:r>
    </w:p>
    <w:p w14:paraId="23496CD0" w14:textId="2BB145D5"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Tian S, Hirshfield KM, Jabbour SK, et al. Serum biomarkers for the detection of cardiac toxicity after chemotherapy and radiation therapy in brea</w:t>
      </w:r>
      <w:r w:rsidR="000F7EFA">
        <w:rPr>
          <w:rFonts w:ascii="Times New Roman" w:hAnsi="Times New Roman" w:cs="Times New Roman"/>
          <w:sz w:val="24"/>
          <w:szCs w:val="24"/>
        </w:rPr>
        <w:t>st cancer patients. Frontiers O</w:t>
      </w:r>
      <w:r w:rsidRPr="00384E5C">
        <w:rPr>
          <w:rFonts w:ascii="Times New Roman" w:hAnsi="Times New Roman" w:cs="Times New Roman"/>
          <w:sz w:val="24"/>
          <w:szCs w:val="24"/>
        </w:rPr>
        <w:t>n</w:t>
      </w:r>
      <w:r w:rsidR="000F7EFA">
        <w:rPr>
          <w:rFonts w:ascii="Times New Roman" w:hAnsi="Times New Roman" w:cs="Times New Roman"/>
          <w:sz w:val="24"/>
          <w:szCs w:val="24"/>
        </w:rPr>
        <w:t>col</w:t>
      </w:r>
      <w:r w:rsidRPr="00384E5C">
        <w:rPr>
          <w:rFonts w:ascii="Times New Roman" w:hAnsi="Times New Roman" w:cs="Times New Roman"/>
          <w:sz w:val="24"/>
          <w:szCs w:val="24"/>
        </w:rPr>
        <w:t xml:space="preserve"> 2014;4:277.</w:t>
      </w:r>
    </w:p>
    <w:p w14:paraId="2F449DC0" w14:textId="77777777" w:rsidR="00A2787E" w:rsidRPr="00A2787E" w:rsidRDefault="00A2787E" w:rsidP="00A2787E">
      <w:pPr>
        <w:spacing w:after="0"/>
        <w:ind w:left="720" w:hanging="720"/>
        <w:rPr>
          <w:rFonts w:ascii="Times New Roman" w:hAnsi="Times New Roman" w:cs="Times New Roman"/>
          <w:sz w:val="24"/>
          <w:szCs w:val="24"/>
        </w:rPr>
      </w:pPr>
      <w:r w:rsidRPr="00A2787E">
        <w:rPr>
          <w:rFonts w:ascii="Times New Roman" w:hAnsi="Times New Roman" w:cs="Times New Roman"/>
          <w:sz w:val="24"/>
          <w:szCs w:val="24"/>
        </w:rPr>
        <w:t>Tinklenberg RL, Murphy SD, Mochel JP, et al. Evaluation of dose-response effects of short-term oral prednisone administration on clinicopathologic and hemodynamic variables in healthy dogs. Am J Vet Res 2020;81:317-325.</w:t>
      </w:r>
    </w:p>
    <w:p w14:paraId="52E0254D"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Tominaga Y, Miyagawa Y, Toda N, et al. The diagnostic significance of the plasma N-terminal pro-B-type natriuretic Peptide concentration in asymptomatic cats with cardiac enlargement. J Vet Med Sci 2011;73:971-975.</w:t>
      </w:r>
    </w:p>
    <w:p w14:paraId="7C03EE95"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Tong LJ, Hosgood GL, French AT, et al. Platelet function and activation in Cavalier King Charles Spaniels with subclinical chronic valvular heart disease. Am J Vet Res 2016;77:860-868.</w:t>
      </w:r>
    </w:p>
    <w:p w14:paraId="3DE4D4BF"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Trachsel DS, Grenacher B, Weishaupt MA, et al. Plasma atrial natriuretic peptide concentrations in horses with heart disease: A pilot study. Vet J 2011.</w:t>
      </w:r>
    </w:p>
    <w:p w14:paraId="0EC27EB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Trachsel DS, Grenacher B, Weishaupt MA, et al. Plasma atrial natriuretic peptide concentrations in horses with heart disease: a pilot study. Vet J 2012;192:166-170.</w:t>
      </w:r>
    </w:p>
    <w:p w14:paraId="56846928"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Trachsel DS, Schwarzwald CC, Bitschnau C, et al. Atrial natriuretic peptide and cardiac troponin I concentrations in healthy Warmblood horses and in Warmblood horses with mitral regurgitation at rest and after exercise. J Vet Cardiol 2013;15:105-121.</w:t>
      </w:r>
    </w:p>
    <w:p w14:paraId="30C2F73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Trafny DJ, Oyama MA, Wormser C, et al. Cardiac troponin-I concentrations in dogs with bradyarrhythmias before and after artificial pacing. J Vet Cardiol 2010;12:183-190.</w:t>
      </w:r>
    </w:p>
    <w:p w14:paraId="429341C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van der Vekens N, Decloedt A, de Clercq D, et al. Atrial natriuretic peptide vs. N-terminal-pro-atrial natriuretic peptide for the detection of left atrial dilatation in horses. Equine Vet J 2016;48:15-20.</w:t>
      </w:r>
    </w:p>
    <w:p w14:paraId="264FB46E"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Van Der Vekens N, Decloedt A, Sys S, et al. Evaluation of assays for troponin I in healthy horses and horses with cardiac disease. Vet J 2015;203:97-102.</w:t>
      </w:r>
    </w:p>
    <w:p w14:paraId="5AC9B5D4" w14:textId="60B6483B"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Van Der Vekens N, Decloedt A, Ven S, et al. Cardiac Troponin I as Compared to Troponin T for the Detection of Myocardial Damage in Horses. </w:t>
      </w:r>
      <w:r w:rsidR="00FF6B64">
        <w:rPr>
          <w:rFonts w:ascii="Times New Roman" w:hAnsi="Times New Roman" w:cs="Times New Roman"/>
          <w:sz w:val="24"/>
          <w:szCs w:val="24"/>
        </w:rPr>
        <w:t>J Vet Intern Med</w:t>
      </w:r>
      <w:r w:rsidRPr="00384E5C">
        <w:rPr>
          <w:rFonts w:ascii="Times New Roman" w:hAnsi="Times New Roman" w:cs="Times New Roman"/>
          <w:sz w:val="24"/>
          <w:szCs w:val="24"/>
        </w:rPr>
        <w:t xml:space="preserve"> 2015;29:348-354.</w:t>
      </w:r>
    </w:p>
    <w:p w14:paraId="07516601"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Van Der Vekens N, van Dievoet MA, De Puydt H, et al. Analytical validation of a high-sensitivity cardiac troponin T assay in horses. J Vet Diagn Invest 2015;27:504-509.</w:t>
      </w:r>
    </w:p>
    <w:p w14:paraId="573D1D6D" w14:textId="0DEFF4EE" w:rsidR="002A500C" w:rsidRPr="00384E5C" w:rsidRDefault="002A500C"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van Hoek I, Hodgkiss-Geere H, Bode EF, et al. Associations among echocardiography, cardiac biomarkers, insulin metabolism, morphology, and inflammation in cats with asymptomatic hypertrophic cardiomyopathy. J Vet Intern Med 2020</w:t>
      </w:r>
      <w:r w:rsidR="006B28C6">
        <w:rPr>
          <w:rFonts w:ascii="Times New Roman" w:hAnsi="Times New Roman" w:cs="Times New Roman"/>
          <w:sz w:val="24"/>
          <w:szCs w:val="24"/>
        </w:rPr>
        <w:t>;34:591-599</w:t>
      </w:r>
      <w:r w:rsidRPr="00384E5C">
        <w:rPr>
          <w:rFonts w:ascii="Times New Roman" w:hAnsi="Times New Roman" w:cs="Times New Roman"/>
          <w:sz w:val="24"/>
          <w:szCs w:val="24"/>
        </w:rPr>
        <w:t>.</w:t>
      </w:r>
    </w:p>
    <w:p w14:paraId="293F9711" w14:textId="77777777" w:rsidR="00364C4E" w:rsidRPr="00BF6F86" w:rsidRDefault="00364C4E" w:rsidP="00364C4E">
      <w:pPr>
        <w:autoSpaceDE w:val="0"/>
        <w:autoSpaceDN w:val="0"/>
        <w:adjustRightInd w:val="0"/>
        <w:spacing w:after="0" w:line="240" w:lineRule="auto"/>
        <w:ind w:left="720" w:hanging="720"/>
        <w:rPr>
          <w:rFonts w:ascii="Times New Roman" w:hAnsi="Times New Roman" w:cs="Times New Roman"/>
          <w:sz w:val="24"/>
          <w:szCs w:val="24"/>
        </w:rPr>
      </w:pPr>
      <w:r w:rsidRPr="00BF6F86">
        <w:rPr>
          <w:rFonts w:ascii="Times New Roman" w:hAnsi="Times New Roman" w:cs="Times New Roman"/>
          <w:sz w:val="24"/>
          <w:szCs w:val="24"/>
        </w:rPr>
        <w:t>van Hoek I, Hodgkiss-Geere H, Bode EF, et al. Association of diet with left ventricular wall thickness, troponin I and IGF-1 in cats with subclinical hypertrophic cardiomyopathy. J Vet Intern Med 2020;34:2197-2210.</w:t>
      </w:r>
    </w:p>
    <w:p w14:paraId="38FD6F94" w14:textId="77777777" w:rsidR="00B166DE" w:rsidRPr="00BF6F86" w:rsidRDefault="00B166DE" w:rsidP="00B166DE">
      <w:pPr>
        <w:autoSpaceDE w:val="0"/>
        <w:autoSpaceDN w:val="0"/>
        <w:adjustRightInd w:val="0"/>
        <w:spacing w:after="0" w:line="240" w:lineRule="auto"/>
        <w:ind w:left="720" w:hanging="720"/>
        <w:rPr>
          <w:rFonts w:ascii="Times New Roman" w:hAnsi="Times New Roman" w:cs="Times New Roman"/>
          <w:sz w:val="24"/>
          <w:szCs w:val="24"/>
        </w:rPr>
      </w:pPr>
      <w:r w:rsidRPr="00BF6F86">
        <w:rPr>
          <w:rFonts w:ascii="Times New Roman" w:hAnsi="Times New Roman" w:cs="Times New Roman"/>
          <w:sz w:val="24"/>
          <w:szCs w:val="24"/>
        </w:rPr>
        <w:t>van Hoek IM, Laxalde J, Connolly DJ, et al. Echocardiographic, morphometric and biomarker changes in female cats followed from 6 to 24 months of life. J Feline Med Surg 2021;23:278-286.</w:t>
      </w:r>
    </w:p>
    <w:p w14:paraId="58C2DBA0" w14:textId="040B1D0B"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van Kimmenade RR, Januzzi JL, Jr. The evolution of the natriuretic peptides - Current applications in human and animal medicine. J Vet Cardiol 2009;11 Suppl 1:S9-21.</w:t>
      </w:r>
    </w:p>
    <w:p w14:paraId="467069D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Varga A, Schober KE, Holloman CH, et al. Correlation of serum cardiac troponin I and myocardial damage in cattle with monensin toxicosis. J Vet Intern Med 2009;23:1108-1116.</w:t>
      </w:r>
    </w:p>
    <w:p w14:paraId="6199E381"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Verbiest T, Binst D, Waelbers T, et al. Perioperative changes in cardiac troponin I concentrations in dogs. Res Vet Sci 2013;94:446-448.</w:t>
      </w:r>
    </w:p>
    <w:p w14:paraId="67B9A9BF"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Verk B, Nemec Svete A, Salobir J, et al. Markers of oxidative stress in dogs with heart failure. J Vet Diagn Invest 2017;29:636-644.</w:t>
      </w:r>
    </w:p>
    <w:p w14:paraId="58B1F514"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Vollmar AM. Immunoreactive N-terminal fragment of proatrial natriuretic peptide, ANP (1-98), in plasma of healthy dogs and dogs with impaired volume regulation: a comparison with the C-terminal ANP (99-126). Res Vet Sci 1991;50:264-268.</w:t>
      </w:r>
    </w:p>
    <w:p w14:paraId="3E13E14C"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Vollmar AM, Reusch C. [Diagnostic possibilities of ANP blood measurements in dogs]. Tierarztl Prax 1991;19:193-196.</w:t>
      </w:r>
    </w:p>
    <w:p w14:paraId="1BB70311"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Vollmar AM, Reusch C, Kraft W, et al. Atrial natriuretic peptide concentration in dogs with congestive heart failure, chronic renal failure, and hyperadrenocorticism. Am J Vet Res 1991;52:1831-1834.</w:t>
      </w:r>
    </w:p>
    <w:p w14:paraId="56FD709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Voss EM, Sharkey SW, Gernert AE, et al. Human and canine cardiac troponin T and creatine kinase-MB distribution in normal and diseased myocardium. Infarct sizing using serum profiles. Arch Pathol Lab Med 1995;119:799-806.</w:t>
      </w:r>
    </w:p>
    <w:p w14:paraId="53D4A998"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Wall L, Mohr A, Ripoli FL, et al. Clinical use of submaximal treadmill exercise testing and assessments of cardiac biomarkers NT-proBNP and cTnI in dogs with presymptomatic mitral regurgitation. PLoS One 2018;13:e0199023.</w:t>
      </w:r>
    </w:p>
    <w:p w14:paraId="207AFF2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Welles EG, Boudreaux MK, Crager CS, et al. Platelet function and antithrombin, plasminogen, and fibrinolytic activities in cats with heart disease. Am J Vet Res 1994;55:619-627.</w:t>
      </w:r>
    </w:p>
    <w:p w14:paraId="299BCB05" w14:textId="7BFCBE0E"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Wells SM, Shofer FS, Walters PC, et al. Evaluation of blood cardiac troponin I concentrations obtained with a cage-side analyzer to differentiate cats with cardiac and noncardiac causes of dyspnea. </w:t>
      </w:r>
      <w:r w:rsidR="005D4A5C" w:rsidRPr="00384E5C">
        <w:rPr>
          <w:rFonts w:ascii="Times New Roman" w:hAnsi="Times New Roman" w:cs="Times New Roman"/>
          <w:sz w:val="24"/>
          <w:szCs w:val="24"/>
        </w:rPr>
        <w:t>J Am Vet Med Assoc</w:t>
      </w:r>
      <w:r w:rsidRPr="00384E5C">
        <w:rPr>
          <w:rFonts w:ascii="Times New Roman" w:hAnsi="Times New Roman" w:cs="Times New Roman"/>
          <w:sz w:val="24"/>
          <w:szCs w:val="24"/>
        </w:rPr>
        <w:t xml:space="preserve"> 2014;244:425-430.</w:t>
      </w:r>
    </w:p>
    <w:p w14:paraId="58C853B5" w14:textId="45D471E4"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Wells SM, Sleeper M. Cardiac troponins. </w:t>
      </w:r>
      <w:r w:rsidR="005D4A5C" w:rsidRPr="00384E5C">
        <w:rPr>
          <w:rFonts w:ascii="Times New Roman" w:hAnsi="Times New Roman" w:cs="Times New Roman"/>
          <w:sz w:val="24"/>
          <w:szCs w:val="24"/>
        </w:rPr>
        <w:t>J Vet Emerg Crit Care</w:t>
      </w:r>
      <w:r w:rsidRPr="00384E5C">
        <w:rPr>
          <w:rFonts w:ascii="Times New Roman" w:hAnsi="Times New Roman" w:cs="Times New Roman"/>
          <w:sz w:val="24"/>
          <w:szCs w:val="24"/>
        </w:rPr>
        <w:t xml:space="preserve"> 2008;18:235-245.</w:t>
      </w:r>
    </w:p>
    <w:p w14:paraId="18403F3E"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Wess G, Butz V, Mahling M, et al. Evaluation of N-terminal pro-B-type natriuretic peptide as a diagnostic marker of various stages of cardiomyopathy in Doberman Pinschers. Am J Vet Res 2011;72:642-649.</w:t>
      </w:r>
    </w:p>
    <w:p w14:paraId="73C6E3FE"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Wess G, Daisenberger P, Mahling M, et al. Utility of measuring plasma N-terminal pro-brain natriuretic peptide in detecting hypertrophic cardiomyopathy and differentiating grades of severity in cats. Vet Clin Pathol 2011;40:237-244.</w:t>
      </w:r>
    </w:p>
    <w:p w14:paraId="3025898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Wess G, Domenech O, Dukes-McEwan J, et al. European Society of Veterinary Cardiology screening guidelines for dilated cardiomyopathy in Doberman Pinschers. J Vet Cardiol 2017;19:405-415.</w:t>
      </w:r>
    </w:p>
    <w:p w14:paraId="2B18C1A7"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Wess G, Simak J, Mahling M, et al. Cardiac troponin I in Doberman Pinschers with cardiomyopathy. J Vet Intern Med 2010;24:843-849.</w:t>
      </w:r>
    </w:p>
    <w:p w14:paraId="2DC0A1B6" w14:textId="0D1C591F" w:rsidR="004A7969" w:rsidRPr="00384E5C" w:rsidRDefault="004A7969"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Wesselowski S, Cusack K, Gordon SG, et al. Artificial cardiac pacemaker placement in dogs with a cohort of myocarditis suspects and association of ultrasensitive cardiac troponin I with survival. J Vet Cardiol 2019;22:84-95.</w:t>
      </w:r>
    </w:p>
    <w:p w14:paraId="6FC9E873" w14:textId="0C2F7839"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Wiedemann N, Hildebrandt N, Wurtinger G, et al. Follow-up of troponin I concentration in dogs with atrioventricular block and dual-chamber pacing in a case-matched study. J Vet Cardiol 2017;19:247-255.</w:t>
      </w:r>
    </w:p>
    <w:p w14:paraId="2667A5F1" w14:textId="77777777" w:rsidR="00AC2050" w:rsidRPr="009F21ED" w:rsidRDefault="00AC2050" w:rsidP="00AC2050">
      <w:pPr>
        <w:spacing w:after="0"/>
        <w:ind w:left="720" w:hanging="720"/>
        <w:rPr>
          <w:rFonts w:ascii="Times New Roman" w:hAnsi="Times New Roman" w:cs="Times New Roman"/>
          <w:sz w:val="24"/>
          <w:szCs w:val="24"/>
        </w:rPr>
      </w:pPr>
      <w:r w:rsidRPr="009F21ED">
        <w:rPr>
          <w:rFonts w:ascii="Times New Roman" w:hAnsi="Times New Roman" w:cs="Times New Roman"/>
          <w:sz w:val="24"/>
          <w:szCs w:val="24"/>
        </w:rPr>
        <w:t>Wilshaw J, Stein M, Lotter N, et al. The effect of myxomatous mitral valve disease severity on packed cell volume in dogs. J Small Anim Pract 2021;62:428-436.</w:t>
      </w:r>
    </w:p>
    <w:p w14:paraId="2FE77A3E" w14:textId="77777777" w:rsidR="00DF43B0" w:rsidRPr="00384E5C" w:rsidRDefault="00DF43B0" w:rsidP="00AC2050">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Winter RL, Saunders AB, Gordon SG, et al. Biologic variability of N-terminal pro-brain natriuretic peptide in healthy dogs and dogs with myxomatous mitral valve disease. J Vet Cardiol 2017;19:124-131.</w:t>
      </w:r>
    </w:p>
    <w:p w14:paraId="5E4956BE"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Winter RL, Saunders AB, Gordon SG, et al. Biologic variability of cardiac troponin I in healthy dogs and dogs with different stages of myxomatous mitral valve disease using standard and high-sensitivity immunoassays. Vet Clin Pathol 2017;46:299-307.</w:t>
      </w:r>
    </w:p>
    <w:p w14:paraId="3E919608"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Winter RL, Saunders AB, Gordon SG, et al. Analytical validation and clinical evaluation of a commercially available high-sensitivity immunoassay for the measurement of troponin I in humans for use in dogs. J Vet Cardiol 2014;16:81-89.</w:t>
      </w:r>
    </w:p>
    <w:p w14:paraId="72359708"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Witteles RM. Biomarkers as Predictors of Cardiac Toxicity From Targeted Cancer Therapies. J Card Fail 2016;22:459-464.</w:t>
      </w:r>
    </w:p>
    <w:p w14:paraId="0CEFFDDA"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Wolf J, Gerlach N, Weber K, et al. Lowered N-terminal pro-B-type natriuretic peptide levels in response to treatment predict survival in dogs with symptomatic mitral valve disease. J Vet Cardiol 2012;14:399-408.</w:t>
      </w:r>
    </w:p>
    <w:p w14:paraId="6DEA560E"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Wolf J, Gerlach N, Weber K, et al. The diagnostic relevance of NT-proBNP and proANP 31-67 measurements in staging of myxomatous mitral valve disease in dogs. Vet Clin Pathol 2013;42:196-206.</w:t>
      </w:r>
    </w:p>
    <w:p w14:paraId="51F44A53"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Wurtinger G, Henrich E, Hildebrandt N, et al. Assessment of a bedside test for N-terminal pro B-type natriuretic peptide (NT-proBNP) to differentiate cardiac from non-cardiac causes of pleural effusion in cats. BMC Vet Res 2017;13:394.</w:t>
      </w:r>
    </w:p>
    <w:p w14:paraId="23D43A14"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Xenoulis PG, Saridomichelakis MN, Chatzis MK, et al. Prospective evaluation of serum pancreatic lipase immunoreactivity and troponin I concentrations in Leishmania infantum-infected dogs treated with meglumine antimonate. Vet Parasitol 2014;203:326-330.</w:t>
      </w:r>
    </w:p>
    <w:p w14:paraId="1FC4E8A2"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Yaeger MJ, Mullin K, Ensley SM, et al. Myocardial toxicity in a group of greyhounds administered ractopamine. Vet Pathol 2012;49:569-573.</w:t>
      </w:r>
    </w:p>
    <w:p w14:paraId="601D60BF" w14:textId="6FDF709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Yandrapalli S, Aronow WS, Mondal P, et al. The evolution of natriuretic peptide augmentation in management of heart failure and the role of s</w:t>
      </w:r>
      <w:r w:rsidR="000F7EFA">
        <w:rPr>
          <w:rFonts w:ascii="Times New Roman" w:hAnsi="Times New Roman" w:cs="Times New Roman"/>
          <w:sz w:val="24"/>
          <w:szCs w:val="24"/>
        </w:rPr>
        <w:t>acubitril/valsartan. Arch Med Sci</w:t>
      </w:r>
      <w:r w:rsidRPr="00384E5C">
        <w:rPr>
          <w:rFonts w:ascii="Times New Roman" w:hAnsi="Times New Roman" w:cs="Times New Roman"/>
          <w:sz w:val="24"/>
          <w:szCs w:val="24"/>
        </w:rPr>
        <w:t xml:space="preserve"> 2017;13:1207-1216.</w:t>
      </w:r>
    </w:p>
    <w:p w14:paraId="62156DAE"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Yoon WK, Kim YW, Suh SI, et al. Evaluation of cardiopulmonary and inflammatory markers in dogs with heartworm infection treated using the slow kill method. Vet Parasitol 2017;244:35-38.</w:t>
      </w:r>
    </w:p>
    <w:p w14:paraId="6B1D946F" w14:textId="1EC2C783"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Yoon WK, Kim YW, Suh SL, et al. Evaluation of cardiopulmonary and inflammatory markers in dogs with heartworm infection during treatment with the 2014 American Heartworm Society recommended t</w:t>
      </w:r>
      <w:r w:rsidR="000F7EFA">
        <w:rPr>
          <w:rFonts w:ascii="Times New Roman" w:hAnsi="Times New Roman" w:cs="Times New Roman"/>
          <w:sz w:val="24"/>
          <w:szCs w:val="24"/>
        </w:rPr>
        <w:t>reatment protocol. Parasites &amp; V</w:t>
      </w:r>
      <w:r w:rsidRPr="00384E5C">
        <w:rPr>
          <w:rFonts w:ascii="Times New Roman" w:hAnsi="Times New Roman" w:cs="Times New Roman"/>
          <w:sz w:val="24"/>
          <w:szCs w:val="24"/>
        </w:rPr>
        <w:t>ectors 2017;10:535.</w:t>
      </w:r>
    </w:p>
    <w:p w14:paraId="68D45990"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Yu C, Chen M, Chen Z, et al. Predictive and prognostic value of admission neutrophil-to-lymphocyte ratio in patients with CHD. Herz 2016;41:605-613.</w:t>
      </w:r>
    </w:p>
    <w:p w14:paraId="357CD13D" w14:textId="659A9B42"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Yu IB, Huang HP. Prevalence and Prognosis of Anemia in Dogs with Degenerative Mitral Valve Disease. BioMed </w:t>
      </w:r>
      <w:r w:rsidR="000F7EFA">
        <w:rPr>
          <w:rFonts w:ascii="Times New Roman" w:hAnsi="Times New Roman" w:cs="Times New Roman"/>
          <w:sz w:val="24"/>
          <w:szCs w:val="24"/>
        </w:rPr>
        <w:t>Res I</w:t>
      </w:r>
      <w:r w:rsidRPr="00384E5C">
        <w:rPr>
          <w:rFonts w:ascii="Times New Roman" w:hAnsi="Times New Roman" w:cs="Times New Roman"/>
          <w:sz w:val="24"/>
          <w:szCs w:val="24"/>
        </w:rPr>
        <w:t>nternational 2016;2016:4727054.</w:t>
      </w:r>
    </w:p>
    <w:p w14:paraId="1073E888"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Zaldivar-Lopez S, Marin LM, Iazbik MC, et al. Clinical pathology of Greyhounds and other sighthounds. Vet Clin Pathol 2011;40:414-425.</w:t>
      </w:r>
    </w:p>
    <w:p w14:paraId="49AC54F0" w14:textId="643644BB"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 xml:space="preserve">Zimmering TM, Hungerbuhler S, Meneses F, et al. Evaluation of the association between plasma concentration of N-terminal proatrial natriuretic peptide and outcome in cats with cardiomyopathy. </w:t>
      </w:r>
      <w:r w:rsidR="00FF6B64">
        <w:rPr>
          <w:rFonts w:ascii="Times New Roman" w:hAnsi="Times New Roman" w:cs="Times New Roman"/>
          <w:sz w:val="24"/>
          <w:szCs w:val="24"/>
        </w:rPr>
        <w:t>J Am Vet Med Assoc</w:t>
      </w:r>
      <w:r w:rsidRPr="00384E5C">
        <w:rPr>
          <w:rFonts w:ascii="Times New Roman" w:hAnsi="Times New Roman" w:cs="Times New Roman"/>
          <w:sz w:val="24"/>
          <w:szCs w:val="24"/>
        </w:rPr>
        <w:t xml:space="preserve"> 2010;237:665-672.</w:t>
      </w:r>
    </w:p>
    <w:p w14:paraId="7343697B" w14:textId="77777777" w:rsidR="00DF43B0" w:rsidRPr="00384E5C" w:rsidRDefault="00DF43B0" w:rsidP="00C6530F">
      <w:pPr>
        <w:autoSpaceDE w:val="0"/>
        <w:autoSpaceDN w:val="0"/>
        <w:adjustRightInd w:val="0"/>
        <w:spacing w:after="0" w:line="240" w:lineRule="auto"/>
        <w:ind w:left="720" w:hanging="720"/>
        <w:rPr>
          <w:rFonts w:ascii="Times New Roman" w:hAnsi="Times New Roman" w:cs="Times New Roman"/>
          <w:sz w:val="24"/>
          <w:szCs w:val="24"/>
        </w:rPr>
      </w:pPr>
      <w:r w:rsidRPr="00384E5C">
        <w:rPr>
          <w:rFonts w:ascii="Times New Roman" w:hAnsi="Times New Roman" w:cs="Times New Roman"/>
          <w:sz w:val="24"/>
          <w:szCs w:val="24"/>
        </w:rPr>
        <w:t>Zimmering TM, Meneses F, Nolte IJ, et al. Measurement of N-terminal proatrial natriuretic peptide in plasma of cats with and without cardiomyopathy. Am J Vet Res 2009;70:216-222.</w:t>
      </w:r>
    </w:p>
    <w:p w14:paraId="7C327BE8" w14:textId="77777777" w:rsidR="00927D3E" w:rsidRPr="00384E5C" w:rsidRDefault="00927D3E" w:rsidP="00C6530F">
      <w:pPr>
        <w:spacing w:after="0"/>
        <w:ind w:left="720" w:hanging="720"/>
        <w:rPr>
          <w:rFonts w:ascii="Times New Roman" w:hAnsi="Times New Roman" w:cs="Times New Roman"/>
          <w:sz w:val="24"/>
          <w:szCs w:val="24"/>
        </w:rPr>
      </w:pPr>
    </w:p>
    <w:sectPr w:rsidR="00927D3E" w:rsidRPr="00384E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490"/>
    <w:rsid w:val="00000BA7"/>
    <w:rsid w:val="00003C3F"/>
    <w:rsid w:val="00013EAC"/>
    <w:rsid w:val="00055A20"/>
    <w:rsid w:val="000666B4"/>
    <w:rsid w:val="00081A87"/>
    <w:rsid w:val="000907DA"/>
    <w:rsid w:val="000D1563"/>
    <w:rsid w:val="000D2519"/>
    <w:rsid w:val="000F3CA6"/>
    <w:rsid w:val="000F7EFA"/>
    <w:rsid w:val="00164B8F"/>
    <w:rsid w:val="001672E2"/>
    <w:rsid w:val="00191D08"/>
    <w:rsid w:val="001A3B28"/>
    <w:rsid w:val="00262951"/>
    <w:rsid w:val="00290C8A"/>
    <w:rsid w:val="002A500C"/>
    <w:rsid w:val="002B5F3C"/>
    <w:rsid w:val="002C4326"/>
    <w:rsid w:val="002E5750"/>
    <w:rsid w:val="00314532"/>
    <w:rsid w:val="003351A8"/>
    <w:rsid w:val="003609BE"/>
    <w:rsid w:val="00364C4E"/>
    <w:rsid w:val="0036565D"/>
    <w:rsid w:val="00384E5C"/>
    <w:rsid w:val="003C38B3"/>
    <w:rsid w:val="003D1914"/>
    <w:rsid w:val="003D1DFB"/>
    <w:rsid w:val="003E04AE"/>
    <w:rsid w:val="004321EF"/>
    <w:rsid w:val="00437B03"/>
    <w:rsid w:val="00446141"/>
    <w:rsid w:val="00481E32"/>
    <w:rsid w:val="00485394"/>
    <w:rsid w:val="00496F53"/>
    <w:rsid w:val="004A7969"/>
    <w:rsid w:val="004D7B54"/>
    <w:rsid w:val="00504C42"/>
    <w:rsid w:val="005234E3"/>
    <w:rsid w:val="00532EEA"/>
    <w:rsid w:val="005C63BE"/>
    <w:rsid w:val="005D4A5C"/>
    <w:rsid w:val="005E23BF"/>
    <w:rsid w:val="00605FA7"/>
    <w:rsid w:val="006B28C6"/>
    <w:rsid w:val="006E37B4"/>
    <w:rsid w:val="006E5AC9"/>
    <w:rsid w:val="00721490"/>
    <w:rsid w:val="007548FE"/>
    <w:rsid w:val="00767373"/>
    <w:rsid w:val="007B2606"/>
    <w:rsid w:val="007C09B0"/>
    <w:rsid w:val="00861FE0"/>
    <w:rsid w:val="008A10AC"/>
    <w:rsid w:val="008B136F"/>
    <w:rsid w:val="008B6396"/>
    <w:rsid w:val="00905D7C"/>
    <w:rsid w:val="00927D3E"/>
    <w:rsid w:val="0098141F"/>
    <w:rsid w:val="009B346E"/>
    <w:rsid w:val="009D2F59"/>
    <w:rsid w:val="009E727E"/>
    <w:rsid w:val="00A25739"/>
    <w:rsid w:val="00A2787E"/>
    <w:rsid w:val="00A6396C"/>
    <w:rsid w:val="00A8360C"/>
    <w:rsid w:val="00AB1385"/>
    <w:rsid w:val="00AC2050"/>
    <w:rsid w:val="00AE14BB"/>
    <w:rsid w:val="00AE3D80"/>
    <w:rsid w:val="00B166DE"/>
    <w:rsid w:val="00B339F8"/>
    <w:rsid w:val="00B46101"/>
    <w:rsid w:val="00B86051"/>
    <w:rsid w:val="00B94545"/>
    <w:rsid w:val="00BB7A2F"/>
    <w:rsid w:val="00BF6F86"/>
    <w:rsid w:val="00C6530F"/>
    <w:rsid w:val="00CA121B"/>
    <w:rsid w:val="00CC033D"/>
    <w:rsid w:val="00D348C0"/>
    <w:rsid w:val="00D41F36"/>
    <w:rsid w:val="00D62CE3"/>
    <w:rsid w:val="00D75C94"/>
    <w:rsid w:val="00DE2EB7"/>
    <w:rsid w:val="00DF39CE"/>
    <w:rsid w:val="00DF43B0"/>
    <w:rsid w:val="00DF75C8"/>
    <w:rsid w:val="00E506D7"/>
    <w:rsid w:val="00E666C6"/>
    <w:rsid w:val="00E76CE6"/>
    <w:rsid w:val="00ED493D"/>
    <w:rsid w:val="00F13C7A"/>
    <w:rsid w:val="00F81DEF"/>
    <w:rsid w:val="00F944D1"/>
    <w:rsid w:val="00FF12B1"/>
    <w:rsid w:val="00FF6B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56B6A"/>
  <w15:chartTrackingRefBased/>
  <w15:docId w15:val="{EE768B03-CF91-4698-8DF7-15E51E4CA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4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62CE3"/>
    <w:rPr>
      <w:sz w:val="16"/>
      <w:szCs w:val="16"/>
    </w:rPr>
  </w:style>
  <w:style w:type="paragraph" w:styleId="CommentText">
    <w:name w:val="annotation text"/>
    <w:basedOn w:val="Normal"/>
    <w:link w:val="CommentTextChar"/>
    <w:uiPriority w:val="99"/>
    <w:unhideWhenUsed/>
    <w:rsid w:val="00D62CE3"/>
    <w:pPr>
      <w:spacing w:line="240" w:lineRule="auto"/>
    </w:pPr>
    <w:rPr>
      <w:sz w:val="20"/>
      <w:szCs w:val="20"/>
    </w:rPr>
  </w:style>
  <w:style w:type="character" w:customStyle="1" w:styleId="CommentTextChar">
    <w:name w:val="Comment Text Char"/>
    <w:basedOn w:val="DefaultParagraphFont"/>
    <w:link w:val="CommentText"/>
    <w:uiPriority w:val="99"/>
    <w:rsid w:val="00D62CE3"/>
    <w:rPr>
      <w:sz w:val="20"/>
      <w:szCs w:val="20"/>
    </w:rPr>
  </w:style>
  <w:style w:type="paragraph" w:styleId="CommentSubject">
    <w:name w:val="annotation subject"/>
    <w:basedOn w:val="CommentText"/>
    <w:next w:val="CommentText"/>
    <w:link w:val="CommentSubjectChar"/>
    <w:uiPriority w:val="99"/>
    <w:semiHidden/>
    <w:unhideWhenUsed/>
    <w:rsid w:val="00D62CE3"/>
    <w:rPr>
      <w:b/>
      <w:bCs/>
    </w:rPr>
  </w:style>
  <w:style w:type="character" w:customStyle="1" w:styleId="CommentSubjectChar">
    <w:name w:val="Comment Subject Char"/>
    <w:basedOn w:val="CommentTextChar"/>
    <w:link w:val="CommentSubject"/>
    <w:uiPriority w:val="99"/>
    <w:semiHidden/>
    <w:rsid w:val="00D62CE3"/>
    <w:rPr>
      <w:b/>
      <w:bCs/>
      <w:sz w:val="20"/>
      <w:szCs w:val="20"/>
    </w:rPr>
  </w:style>
  <w:style w:type="paragraph" w:styleId="BalloonText">
    <w:name w:val="Balloon Text"/>
    <w:basedOn w:val="Normal"/>
    <w:link w:val="BalloonTextChar"/>
    <w:uiPriority w:val="99"/>
    <w:semiHidden/>
    <w:unhideWhenUsed/>
    <w:rsid w:val="00D62C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2C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10141</Words>
  <Characters>57804</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Ware, Wendy A [V C S]</dc:creator>
  <cp:keywords/>
  <dc:description/>
  <cp:lastModifiedBy>Ware, Wendy A [V C S]</cp:lastModifiedBy>
  <cp:revision>4</cp:revision>
  <dcterms:created xsi:type="dcterms:W3CDTF">2021-07-31T22:16:00Z</dcterms:created>
  <dcterms:modified xsi:type="dcterms:W3CDTF">2021-07-31T22:18:00Z</dcterms:modified>
</cp:coreProperties>
</file>